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DF973" w14:textId="77777777" w:rsidR="0096013D" w:rsidRPr="0096013D" w:rsidRDefault="0096013D" w:rsidP="0096013D">
      <w:pPr>
        <w:spacing w:before="100" w:beforeAutospacing="1" w:after="100" w:afterAutospacing="1" w:line="240" w:lineRule="auto"/>
        <w:rPr>
          <w:rFonts w:ascii="Segoe UI" w:eastAsia="Times New Roman" w:hAnsi="Segoe UI" w:cs="Segoe UI"/>
          <w:sz w:val="24"/>
          <w:szCs w:val="24"/>
        </w:rPr>
      </w:pPr>
      <w:r w:rsidRPr="0096013D">
        <w:rPr>
          <w:rFonts w:ascii="Segoe UI" w:eastAsia="Times New Roman" w:hAnsi="Segoe UI" w:cs="Segoe UI"/>
          <w:sz w:val="24"/>
          <w:szCs w:val="24"/>
        </w:rPr>
        <w:t>[LIBRARY NAME]</w:t>
      </w:r>
    </w:p>
    <w:p w14:paraId="065E28D6" w14:textId="77777777" w:rsidR="006036BB" w:rsidRDefault="006036BB" w:rsidP="0096013D">
      <w:pPr>
        <w:pStyle w:val="Heading2"/>
        <w:rPr>
          <w:b w:val="0"/>
          <w:bCs w:val="0"/>
          <w:kern w:val="28"/>
          <w:sz w:val="52"/>
          <w:szCs w:val="52"/>
        </w:rPr>
      </w:pPr>
      <w:r w:rsidRPr="006036BB">
        <w:rPr>
          <w:b w:val="0"/>
          <w:bCs w:val="0"/>
          <w:kern w:val="28"/>
          <w:sz w:val="52"/>
          <w:szCs w:val="52"/>
        </w:rPr>
        <w:t>Photography and Recording Policy</w:t>
      </w:r>
    </w:p>
    <w:p w14:paraId="04537E68" w14:textId="77777777" w:rsidR="006036BB" w:rsidRPr="006036BB" w:rsidRDefault="006036BB" w:rsidP="006036BB">
      <w:pPr>
        <w:pStyle w:val="Heading2"/>
      </w:pPr>
      <w:r w:rsidRPr="006036BB">
        <w:t>Purpose</w:t>
      </w:r>
    </w:p>
    <w:p w14:paraId="12250D2A" w14:textId="77777777" w:rsidR="006036BB" w:rsidRPr="006036BB" w:rsidRDefault="006036BB" w:rsidP="006036BB">
      <w:pPr>
        <w:spacing w:before="100" w:beforeAutospacing="1" w:after="100" w:afterAutospacing="1" w:line="240" w:lineRule="auto"/>
        <w:rPr>
          <w:rFonts w:ascii="Segoe UI" w:eastAsia="Times New Roman" w:hAnsi="Segoe UI" w:cs="Segoe UI"/>
          <w:sz w:val="24"/>
          <w:szCs w:val="24"/>
        </w:rPr>
      </w:pPr>
      <w:r w:rsidRPr="006036BB">
        <w:rPr>
          <w:rFonts w:ascii="Segoe UI" w:eastAsia="Times New Roman" w:hAnsi="Segoe UI" w:cs="Segoe UI"/>
          <w:sz w:val="24"/>
          <w:szCs w:val="24"/>
        </w:rPr>
        <w:t>This policy governs photography, audio recording, and video recording on library property, including all interior spaces and exterior areas under library control. It applies to patrons, visitors, media outlets, and third parties. It also establishes the library's opt-in consent process for using photographs or recordings of patrons in library communications and promotional materials.</w:t>
      </w:r>
    </w:p>
    <w:p w14:paraId="3276AC45" w14:textId="77777777" w:rsidR="006036BB" w:rsidRPr="006036BB" w:rsidRDefault="006036BB" w:rsidP="006036BB">
      <w:pPr>
        <w:spacing w:before="100" w:beforeAutospacing="1" w:after="100" w:afterAutospacing="1" w:line="240" w:lineRule="auto"/>
        <w:rPr>
          <w:rFonts w:ascii="Segoe UI" w:eastAsia="Times New Roman" w:hAnsi="Segoe UI" w:cs="Segoe UI"/>
          <w:sz w:val="24"/>
          <w:szCs w:val="24"/>
        </w:rPr>
      </w:pPr>
      <w:r w:rsidRPr="006036BB">
        <w:rPr>
          <w:rFonts w:ascii="Segoe UI" w:eastAsia="Times New Roman" w:hAnsi="Segoe UI" w:cs="Segoe UI"/>
          <w:sz w:val="24"/>
          <w:szCs w:val="24"/>
        </w:rPr>
        <w:t>The library values patron privacy as a core library principle. Patron privacy is also a matter of law. New York Civil Rights Law § 50 prohibits the use of a person's name, portrait, or picture for advertising or trade purposes without written consent. New York CPLR § 4509 protects library records, including any record that reveals a patron's use of library services, as confidential. Both statutes apply when the library photographs or records patrons and shares those images publicly.</w:t>
      </w:r>
    </w:p>
    <w:p w14:paraId="0DBBACC2" w14:textId="77777777" w:rsidR="006036BB" w:rsidRPr="006036BB" w:rsidRDefault="006036BB" w:rsidP="006036BB">
      <w:pPr>
        <w:spacing w:before="100" w:beforeAutospacing="1" w:after="100" w:afterAutospacing="1" w:line="240" w:lineRule="auto"/>
        <w:rPr>
          <w:rFonts w:ascii="Segoe UI" w:eastAsia="Times New Roman" w:hAnsi="Segoe UI" w:cs="Segoe UI"/>
          <w:sz w:val="24"/>
          <w:szCs w:val="24"/>
        </w:rPr>
      </w:pPr>
      <w:r w:rsidRPr="006036BB">
        <w:rPr>
          <w:rFonts w:ascii="Segoe UI" w:eastAsia="Times New Roman" w:hAnsi="Segoe UI" w:cs="Segoe UI"/>
          <w:sz w:val="24"/>
          <w:szCs w:val="24"/>
        </w:rPr>
        <w:t>This policy is designed to protect those rights, give patrons meaningful control over their own images, and provide library staff with clear guidance for addressing recording by the public.</w:t>
      </w:r>
    </w:p>
    <w:p w14:paraId="73DF5235" w14:textId="32050BAC" w:rsidR="006036BB" w:rsidRPr="006036BB" w:rsidRDefault="006036BB" w:rsidP="006036BB">
      <w:pPr>
        <w:spacing w:before="100" w:beforeAutospacing="1" w:after="100" w:afterAutospacing="1" w:line="240" w:lineRule="auto"/>
        <w:rPr>
          <w:rFonts w:ascii="Segoe UI" w:eastAsia="Times New Roman" w:hAnsi="Segoe UI" w:cs="Segoe UI"/>
          <w:sz w:val="24"/>
          <w:szCs w:val="24"/>
        </w:rPr>
      </w:pPr>
      <w:r w:rsidRPr="006036BB">
        <w:rPr>
          <w:rFonts w:ascii="Segoe UI" w:eastAsia="Times New Roman" w:hAnsi="Segoe UI" w:cs="Segoe UI"/>
          <w:sz w:val="24"/>
          <w:szCs w:val="24"/>
          <w:highlight w:val="yellow"/>
        </w:rPr>
        <w:t>[</w:t>
      </w:r>
      <w:r>
        <w:rPr>
          <w:rFonts w:ascii="Segoe UI" w:eastAsia="Times New Roman" w:hAnsi="Segoe UI" w:cs="Segoe UI"/>
          <w:b/>
          <w:bCs/>
          <w:sz w:val="24"/>
          <w:szCs w:val="24"/>
          <w:highlight w:val="yellow"/>
        </w:rPr>
        <w:t>POLICY NOTE</w:t>
      </w:r>
      <w:r w:rsidRPr="006036BB">
        <w:rPr>
          <w:rFonts w:ascii="Segoe UI" w:eastAsia="Times New Roman" w:hAnsi="Segoe UI" w:cs="Segoe UI"/>
          <w:sz w:val="24"/>
          <w:szCs w:val="24"/>
          <w:highlight w:val="yellow"/>
        </w:rPr>
        <w:t xml:space="preserve">: </w:t>
      </w:r>
      <w:r>
        <w:rPr>
          <w:rFonts w:ascii="Segoe UI" w:eastAsia="Times New Roman" w:hAnsi="Segoe UI" w:cs="Segoe UI"/>
          <w:sz w:val="24"/>
          <w:szCs w:val="24"/>
          <w:highlight w:val="yellow"/>
        </w:rPr>
        <w:t xml:space="preserve">All libraries </w:t>
      </w:r>
      <w:r w:rsidRPr="006036BB">
        <w:rPr>
          <w:rFonts w:ascii="Segoe UI" w:eastAsia="Times New Roman" w:hAnsi="Segoe UI" w:cs="Segoe UI"/>
          <w:sz w:val="24"/>
          <w:szCs w:val="24"/>
          <w:highlight w:val="yellow"/>
        </w:rPr>
        <w:t>subject to the same privacy obligations under Civil Rights Law § 50 and CPLR § 4509 as public libraries. If your library receives public funds or operates under a charter from the New York State Board of Regents, patron privacy protections apply in full.]</w:t>
      </w:r>
    </w:p>
    <w:p w14:paraId="168C3BCE" w14:textId="77777777" w:rsidR="006036BB" w:rsidRPr="006036BB" w:rsidRDefault="006036BB" w:rsidP="006036BB">
      <w:pPr>
        <w:pStyle w:val="Heading2"/>
      </w:pPr>
      <w:r w:rsidRPr="006036BB">
        <w:t>Definitions</w:t>
      </w:r>
    </w:p>
    <w:p w14:paraId="1CDF013D" w14:textId="77777777" w:rsidR="006036BB" w:rsidRPr="006036BB" w:rsidRDefault="006036BB" w:rsidP="006036BB">
      <w:pPr>
        <w:spacing w:before="100" w:beforeAutospacing="1" w:after="100" w:afterAutospacing="1" w:line="240" w:lineRule="auto"/>
        <w:rPr>
          <w:rFonts w:ascii="Segoe UI" w:eastAsia="Times New Roman" w:hAnsi="Segoe UI" w:cs="Segoe UI"/>
          <w:sz w:val="24"/>
          <w:szCs w:val="24"/>
        </w:rPr>
      </w:pPr>
      <w:r w:rsidRPr="006036BB">
        <w:rPr>
          <w:rFonts w:ascii="Segoe UI" w:eastAsia="Times New Roman" w:hAnsi="Segoe UI" w:cs="Segoe UI"/>
          <w:sz w:val="24"/>
          <w:szCs w:val="24"/>
        </w:rPr>
        <w:t>"Recording" means any photograph, video, audio, livestream, or broadcast of the library's premises, patrons, staff, or operations, regardless of the device used or the stated purpose.</w:t>
      </w:r>
    </w:p>
    <w:p w14:paraId="323F4BDD" w14:textId="77777777" w:rsidR="006036BB" w:rsidRPr="006036BB" w:rsidRDefault="006036BB" w:rsidP="006036BB">
      <w:pPr>
        <w:spacing w:before="100" w:beforeAutospacing="1" w:after="100" w:afterAutospacing="1" w:line="240" w:lineRule="auto"/>
        <w:rPr>
          <w:rFonts w:ascii="Segoe UI" w:eastAsia="Times New Roman" w:hAnsi="Segoe UI" w:cs="Segoe UI"/>
          <w:sz w:val="24"/>
          <w:szCs w:val="24"/>
        </w:rPr>
      </w:pPr>
      <w:r w:rsidRPr="006036BB">
        <w:rPr>
          <w:rFonts w:ascii="Segoe UI" w:eastAsia="Times New Roman" w:hAnsi="Segoe UI" w:cs="Segoe UI"/>
          <w:sz w:val="24"/>
          <w:szCs w:val="24"/>
        </w:rPr>
        <w:t>"Library communications" means any content the library publishes or shares publicly, including social media posts, newsletters, press releases, websites, grant applications, program announcements, and print materials.</w:t>
      </w:r>
    </w:p>
    <w:p w14:paraId="414E3ACC" w14:textId="77777777" w:rsidR="006036BB" w:rsidRPr="006036BB" w:rsidRDefault="006036BB" w:rsidP="006036BB">
      <w:pPr>
        <w:spacing w:before="100" w:beforeAutospacing="1" w:after="100" w:afterAutospacing="1" w:line="240" w:lineRule="auto"/>
        <w:rPr>
          <w:rFonts w:ascii="Segoe UI" w:eastAsia="Times New Roman" w:hAnsi="Segoe UI" w:cs="Segoe UI"/>
          <w:sz w:val="24"/>
          <w:szCs w:val="24"/>
        </w:rPr>
      </w:pPr>
      <w:r w:rsidRPr="006036BB">
        <w:rPr>
          <w:rFonts w:ascii="Segoe UI" w:eastAsia="Times New Roman" w:hAnsi="Segoe UI" w:cs="Segoe UI"/>
          <w:sz w:val="24"/>
          <w:szCs w:val="24"/>
        </w:rPr>
        <w:t>"Minor" means a person under 18 years of age.</w:t>
      </w:r>
    </w:p>
    <w:p w14:paraId="374AB9A4" w14:textId="77777777" w:rsidR="006036BB" w:rsidRPr="006036BB" w:rsidRDefault="006036BB" w:rsidP="006036BB">
      <w:pPr>
        <w:pStyle w:val="Heading2"/>
      </w:pPr>
      <w:r w:rsidRPr="006036BB">
        <w:lastRenderedPageBreak/>
        <w:t>Recording by the Public</w:t>
      </w:r>
    </w:p>
    <w:p w14:paraId="48C0A94F" w14:textId="77777777" w:rsidR="006036BB" w:rsidRPr="006036BB" w:rsidRDefault="006036BB" w:rsidP="006036BB">
      <w:pPr>
        <w:spacing w:before="100" w:beforeAutospacing="1" w:after="100" w:afterAutospacing="1" w:line="240" w:lineRule="auto"/>
        <w:rPr>
          <w:rFonts w:ascii="Segoe UI" w:eastAsia="Times New Roman" w:hAnsi="Segoe UI" w:cs="Segoe UI"/>
          <w:sz w:val="24"/>
          <w:szCs w:val="24"/>
        </w:rPr>
      </w:pPr>
      <w:r w:rsidRPr="006036BB">
        <w:rPr>
          <w:rFonts w:ascii="Segoe UI" w:eastAsia="Times New Roman" w:hAnsi="Segoe UI" w:cs="Segoe UI"/>
          <w:sz w:val="24"/>
          <w:szCs w:val="24"/>
        </w:rPr>
        <w:t>The library is a public entity. Members of the public generally have the right to photograph or record areas of the library that are open to the public, including the building exterior and common spaces. The library honors this right.</w:t>
      </w:r>
    </w:p>
    <w:p w14:paraId="222C28A6" w14:textId="77777777" w:rsidR="006036BB" w:rsidRPr="006036BB" w:rsidRDefault="006036BB" w:rsidP="006036BB">
      <w:pPr>
        <w:spacing w:before="100" w:beforeAutospacing="1" w:after="100" w:afterAutospacing="1" w:line="240" w:lineRule="auto"/>
        <w:rPr>
          <w:rFonts w:ascii="Segoe UI" w:eastAsia="Times New Roman" w:hAnsi="Segoe UI" w:cs="Segoe UI"/>
          <w:sz w:val="24"/>
          <w:szCs w:val="24"/>
        </w:rPr>
      </w:pPr>
      <w:r w:rsidRPr="006036BB">
        <w:rPr>
          <w:rFonts w:ascii="Segoe UI" w:eastAsia="Times New Roman" w:hAnsi="Segoe UI" w:cs="Segoe UI"/>
          <w:sz w:val="24"/>
          <w:szCs w:val="24"/>
        </w:rPr>
        <w:t>The library also has the authority under New York Education Law to set the hours and conditions necessary to operate the library safely and effectively. The library's board of trustees exercises that authority through this policy.</w:t>
      </w:r>
    </w:p>
    <w:p w14:paraId="13201FD4" w14:textId="77777777" w:rsidR="006036BB" w:rsidRPr="006036BB" w:rsidRDefault="006036BB" w:rsidP="006036BB">
      <w:pPr>
        <w:spacing w:before="100" w:beforeAutospacing="1" w:after="100" w:afterAutospacing="1" w:line="240" w:lineRule="auto"/>
        <w:rPr>
          <w:rFonts w:ascii="Segoe UI" w:eastAsia="Times New Roman" w:hAnsi="Segoe UI" w:cs="Segoe UI"/>
          <w:sz w:val="24"/>
          <w:szCs w:val="24"/>
        </w:rPr>
      </w:pPr>
      <w:r w:rsidRPr="006036BB">
        <w:rPr>
          <w:rFonts w:ascii="Segoe UI" w:eastAsia="Times New Roman" w:hAnsi="Segoe UI" w:cs="Segoe UI"/>
          <w:sz w:val="24"/>
          <w:szCs w:val="24"/>
        </w:rPr>
        <w:t>The library prohibits Recording that:</w:t>
      </w:r>
    </w:p>
    <w:p w14:paraId="5271D258" w14:textId="77777777" w:rsidR="006036BB" w:rsidRPr="006036BB" w:rsidRDefault="006036BB" w:rsidP="006036BB">
      <w:pPr>
        <w:numPr>
          <w:ilvl w:val="0"/>
          <w:numId w:val="10"/>
        </w:numPr>
        <w:spacing w:before="100" w:beforeAutospacing="1" w:after="100" w:afterAutospacing="1" w:line="240" w:lineRule="auto"/>
        <w:rPr>
          <w:rFonts w:ascii="Segoe UI" w:eastAsia="Times New Roman" w:hAnsi="Segoe UI" w:cs="Segoe UI"/>
          <w:sz w:val="24"/>
          <w:szCs w:val="24"/>
        </w:rPr>
      </w:pPr>
      <w:r w:rsidRPr="006036BB">
        <w:rPr>
          <w:rFonts w:ascii="Segoe UI" w:eastAsia="Times New Roman" w:hAnsi="Segoe UI" w:cs="Segoe UI"/>
          <w:sz w:val="24"/>
          <w:szCs w:val="24"/>
        </w:rPr>
        <w:t>captures identifiable images of patrons in service areas, including the reference desk, circulation desk, children's areas, computer stations, or any area where a patron's use of library services could be inferred from the image;</w:t>
      </w:r>
    </w:p>
    <w:p w14:paraId="739F5B00" w14:textId="77777777" w:rsidR="006036BB" w:rsidRPr="006036BB" w:rsidRDefault="006036BB" w:rsidP="006036BB">
      <w:pPr>
        <w:numPr>
          <w:ilvl w:val="0"/>
          <w:numId w:val="10"/>
        </w:numPr>
        <w:spacing w:before="100" w:beforeAutospacing="1" w:after="100" w:afterAutospacing="1" w:line="240" w:lineRule="auto"/>
        <w:rPr>
          <w:rFonts w:ascii="Segoe UI" w:eastAsia="Times New Roman" w:hAnsi="Segoe UI" w:cs="Segoe UI"/>
          <w:sz w:val="24"/>
          <w:szCs w:val="24"/>
        </w:rPr>
      </w:pPr>
      <w:r w:rsidRPr="006036BB">
        <w:rPr>
          <w:rFonts w:ascii="Segoe UI" w:eastAsia="Times New Roman" w:hAnsi="Segoe UI" w:cs="Segoe UI"/>
          <w:sz w:val="24"/>
          <w:szCs w:val="24"/>
        </w:rPr>
        <w:t>disrupts library operations or patron access to services;</w:t>
      </w:r>
    </w:p>
    <w:p w14:paraId="4372F175" w14:textId="77777777" w:rsidR="006036BB" w:rsidRPr="006036BB" w:rsidRDefault="006036BB" w:rsidP="006036BB">
      <w:pPr>
        <w:numPr>
          <w:ilvl w:val="0"/>
          <w:numId w:val="10"/>
        </w:numPr>
        <w:spacing w:before="100" w:beforeAutospacing="1" w:after="100" w:afterAutospacing="1" w:line="240" w:lineRule="auto"/>
        <w:rPr>
          <w:rFonts w:ascii="Segoe UI" w:eastAsia="Times New Roman" w:hAnsi="Segoe UI" w:cs="Segoe UI"/>
          <w:sz w:val="24"/>
          <w:szCs w:val="24"/>
        </w:rPr>
      </w:pPr>
      <w:r w:rsidRPr="006036BB">
        <w:rPr>
          <w:rFonts w:ascii="Segoe UI" w:eastAsia="Times New Roman" w:hAnsi="Segoe UI" w:cs="Segoe UI"/>
          <w:sz w:val="24"/>
          <w:szCs w:val="24"/>
        </w:rPr>
        <w:t>compromises the safety or privacy of staff, patrons, or minors;</w:t>
      </w:r>
    </w:p>
    <w:p w14:paraId="2BA5E30E" w14:textId="77777777" w:rsidR="006036BB" w:rsidRPr="006036BB" w:rsidRDefault="006036BB" w:rsidP="006036BB">
      <w:pPr>
        <w:numPr>
          <w:ilvl w:val="0"/>
          <w:numId w:val="10"/>
        </w:numPr>
        <w:spacing w:before="100" w:beforeAutospacing="1" w:after="100" w:afterAutospacing="1" w:line="240" w:lineRule="auto"/>
        <w:rPr>
          <w:rFonts w:ascii="Segoe UI" w:eastAsia="Times New Roman" w:hAnsi="Segoe UI" w:cs="Segoe UI"/>
          <w:sz w:val="24"/>
          <w:szCs w:val="24"/>
        </w:rPr>
      </w:pPr>
      <w:r w:rsidRPr="006036BB">
        <w:rPr>
          <w:rFonts w:ascii="Segoe UI" w:eastAsia="Times New Roman" w:hAnsi="Segoe UI" w:cs="Segoe UI"/>
          <w:sz w:val="24"/>
          <w:szCs w:val="24"/>
        </w:rPr>
        <w:t>violates the library's Code of Conduct or Patron Behavior Policy.</w:t>
      </w:r>
    </w:p>
    <w:p w14:paraId="160469DA" w14:textId="77777777" w:rsidR="006036BB" w:rsidRPr="006036BB" w:rsidRDefault="006036BB" w:rsidP="006036BB">
      <w:pPr>
        <w:spacing w:before="100" w:beforeAutospacing="1" w:after="100" w:afterAutospacing="1" w:line="240" w:lineRule="auto"/>
        <w:rPr>
          <w:rFonts w:ascii="Segoe UI" w:eastAsia="Times New Roman" w:hAnsi="Segoe UI" w:cs="Segoe UI"/>
          <w:sz w:val="24"/>
          <w:szCs w:val="24"/>
        </w:rPr>
      </w:pPr>
      <w:r w:rsidRPr="006036BB">
        <w:rPr>
          <w:rFonts w:ascii="Segoe UI" w:eastAsia="Times New Roman" w:hAnsi="Segoe UI" w:cs="Segoe UI"/>
          <w:sz w:val="24"/>
          <w:szCs w:val="24"/>
          <w:highlight w:val="yellow"/>
        </w:rPr>
        <w:t>[</w:t>
      </w:r>
      <w:r w:rsidRPr="006036BB">
        <w:rPr>
          <w:rFonts w:ascii="Segoe UI" w:eastAsia="Times New Roman" w:hAnsi="Segoe UI" w:cs="Segoe UI"/>
          <w:b/>
          <w:bCs/>
          <w:sz w:val="24"/>
          <w:szCs w:val="24"/>
          <w:highlight w:val="yellow"/>
        </w:rPr>
        <w:t>POLICY NOTE</w:t>
      </w:r>
      <w:r w:rsidRPr="006036BB">
        <w:rPr>
          <w:rFonts w:ascii="Segoe UI" w:eastAsia="Times New Roman" w:hAnsi="Segoe UI" w:cs="Segoe UI"/>
          <w:sz w:val="24"/>
          <w:szCs w:val="24"/>
          <w:highlight w:val="yellow"/>
        </w:rPr>
        <w:t>: Insert the correct name of your library's code of conduct or patron behavior policy.]</w:t>
      </w:r>
    </w:p>
    <w:p w14:paraId="425D9AE6" w14:textId="77777777" w:rsidR="006036BB" w:rsidRPr="006036BB" w:rsidRDefault="006036BB" w:rsidP="006036BB">
      <w:pPr>
        <w:spacing w:before="100" w:beforeAutospacing="1" w:after="100" w:afterAutospacing="1" w:line="240" w:lineRule="auto"/>
        <w:rPr>
          <w:rFonts w:ascii="Segoe UI" w:eastAsia="Times New Roman" w:hAnsi="Segoe UI" w:cs="Segoe UI"/>
          <w:sz w:val="24"/>
          <w:szCs w:val="24"/>
        </w:rPr>
      </w:pPr>
      <w:r w:rsidRPr="006036BB">
        <w:rPr>
          <w:rFonts w:ascii="Segoe UI" w:eastAsia="Times New Roman" w:hAnsi="Segoe UI" w:cs="Segoe UI"/>
          <w:sz w:val="24"/>
          <w:szCs w:val="24"/>
        </w:rPr>
        <w:t>Anyone wishing to record in the library for any purpose is encouraged to contact the library director at least two business days in advance. Contact the director by calling [PHONE] or emailing [EMAIL]. Advance notice allows the library to work with the requester to identify how recording can occur without compromising patron privacy or library operations.</w:t>
      </w:r>
    </w:p>
    <w:p w14:paraId="1C0C4711" w14:textId="77777777" w:rsidR="006036BB" w:rsidRPr="006036BB" w:rsidRDefault="006036BB" w:rsidP="006036BB">
      <w:pPr>
        <w:spacing w:before="100" w:beforeAutospacing="1" w:after="100" w:afterAutospacing="1" w:line="240" w:lineRule="auto"/>
        <w:rPr>
          <w:rFonts w:ascii="Segoe UI" w:eastAsia="Times New Roman" w:hAnsi="Segoe UI" w:cs="Segoe UI"/>
          <w:sz w:val="24"/>
          <w:szCs w:val="24"/>
        </w:rPr>
      </w:pPr>
      <w:r w:rsidRPr="006036BB">
        <w:rPr>
          <w:rFonts w:ascii="Segoe UI" w:eastAsia="Times New Roman" w:hAnsi="Segoe UI" w:cs="Segoe UI"/>
          <w:sz w:val="24"/>
          <w:szCs w:val="24"/>
        </w:rPr>
        <w:t>For recording requests that arise without advance notice, the person must contact the director or the staff member on duty as soon as possible before beginning to record.</w:t>
      </w:r>
    </w:p>
    <w:p w14:paraId="1E0F2507" w14:textId="77777777" w:rsidR="006036BB" w:rsidRPr="006036BB" w:rsidRDefault="006036BB" w:rsidP="006036BB">
      <w:pPr>
        <w:spacing w:before="100" w:beforeAutospacing="1" w:after="100" w:afterAutospacing="1" w:line="240" w:lineRule="auto"/>
        <w:rPr>
          <w:rFonts w:ascii="Segoe UI" w:eastAsia="Times New Roman" w:hAnsi="Segoe UI" w:cs="Segoe UI"/>
          <w:sz w:val="24"/>
          <w:szCs w:val="24"/>
        </w:rPr>
      </w:pPr>
      <w:r w:rsidRPr="006036BB">
        <w:rPr>
          <w:rFonts w:ascii="Segoe UI" w:eastAsia="Times New Roman" w:hAnsi="Segoe UI" w:cs="Segoe UI"/>
          <w:b/>
          <w:bCs/>
          <w:sz w:val="24"/>
          <w:szCs w:val="24"/>
        </w:rPr>
        <w:t>Non-commercial recording</w:t>
      </w:r>
      <w:r w:rsidRPr="006036BB">
        <w:rPr>
          <w:rFonts w:ascii="Segoe UI" w:eastAsia="Times New Roman" w:hAnsi="Segoe UI" w:cs="Segoe UI"/>
          <w:sz w:val="24"/>
          <w:szCs w:val="24"/>
        </w:rPr>
        <w:t>, including credentialed journalism, may be permitted with the director's approval. The library confirms permission for non-commercial recording in writing before recording begins.</w:t>
      </w:r>
    </w:p>
    <w:p w14:paraId="460C4CD1" w14:textId="77777777" w:rsidR="006036BB" w:rsidRPr="006036BB" w:rsidRDefault="006036BB" w:rsidP="006036BB">
      <w:pPr>
        <w:spacing w:before="100" w:beforeAutospacing="1" w:after="100" w:afterAutospacing="1" w:line="240" w:lineRule="auto"/>
        <w:rPr>
          <w:rFonts w:ascii="Segoe UI" w:eastAsia="Times New Roman" w:hAnsi="Segoe UI" w:cs="Segoe UI"/>
          <w:sz w:val="24"/>
          <w:szCs w:val="24"/>
        </w:rPr>
      </w:pPr>
      <w:r w:rsidRPr="006036BB">
        <w:rPr>
          <w:rFonts w:ascii="Segoe UI" w:eastAsia="Times New Roman" w:hAnsi="Segoe UI" w:cs="Segoe UI"/>
          <w:b/>
          <w:bCs/>
          <w:sz w:val="24"/>
          <w:szCs w:val="24"/>
        </w:rPr>
        <w:t>Commercial recording</w:t>
      </w:r>
      <w:r w:rsidRPr="006036BB">
        <w:rPr>
          <w:rFonts w:ascii="Segoe UI" w:eastAsia="Times New Roman" w:hAnsi="Segoe UI" w:cs="Segoe UI"/>
          <w:sz w:val="24"/>
          <w:szCs w:val="24"/>
        </w:rPr>
        <w:t xml:space="preserve"> (including films, advertisements, and documentaries) requires a written agreement with the library. That agreement may include insurance requirements and indemnification provisions, based on the nature of the project.</w:t>
      </w:r>
    </w:p>
    <w:p w14:paraId="6686F68C" w14:textId="77777777" w:rsidR="006036BB" w:rsidRDefault="006036BB" w:rsidP="006036BB">
      <w:pPr>
        <w:spacing w:before="100" w:beforeAutospacing="1" w:after="100" w:afterAutospacing="1" w:line="240" w:lineRule="auto"/>
        <w:rPr>
          <w:rFonts w:ascii="Segoe UI" w:eastAsia="Times New Roman" w:hAnsi="Segoe UI" w:cs="Segoe UI"/>
          <w:sz w:val="24"/>
          <w:szCs w:val="24"/>
        </w:rPr>
      </w:pPr>
      <w:r w:rsidRPr="006036BB">
        <w:rPr>
          <w:rFonts w:ascii="Segoe UI" w:eastAsia="Times New Roman" w:hAnsi="Segoe UI" w:cs="Segoe UI"/>
          <w:sz w:val="24"/>
          <w:szCs w:val="24"/>
        </w:rPr>
        <w:lastRenderedPageBreak/>
        <w:t xml:space="preserve">If a person begins recording without permission in a manner that risks patron privacy, safety, staff work conditions, or library operations, staff will follow the </w:t>
      </w:r>
      <w:r>
        <w:rPr>
          <w:rFonts w:ascii="Segoe UI" w:eastAsia="Times New Roman" w:hAnsi="Segoe UI" w:cs="Segoe UI"/>
          <w:sz w:val="24"/>
          <w:szCs w:val="24"/>
        </w:rPr>
        <w:t xml:space="preserve">appropriate </w:t>
      </w:r>
      <w:r w:rsidRPr="006036BB">
        <w:rPr>
          <w:rFonts w:ascii="Segoe UI" w:eastAsia="Times New Roman" w:hAnsi="Segoe UI" w:cs="Segoe UI"/>
          <w:sz w:val="24"/>
          <w:szCs w:val="24"/>
        </w:rPr>
        <w:t>response protocol</w:t>
      </w:r>
      <w:r>
        <w:rPr>
          <w:rFonts w:ascii="Segoe UI" w:eastAsia="Times New Roman" w:hAnsi="Segoe UI" w:cs="Segoe UI"/>
          <w:sz w:val="24"/>
          <w:szCs w:val="24"/>
        </w:rPr>
        <w:t>.</w:t>
      </w:r>
    </w:p>
    <w:p w14:paraId="60EBCE82" w14:textId="3BF2E8CF" w:rsidR="006036BB" w:rsidRPr="006036BB" w:rsidRDefault="006036BB" w:rsidP="006036BB">
      <w:pPr>
        <w:spacing w:before="100" w:beforeAutospacing="1" w:after="100" w:afterAutospacing="1" w:line="240" w:lineRule="auto"/>
        <w:rPr>
          <w:rFonts w:ascii="Segoe UI" w:eastAsia="Times New Roman" w:hAnsi="Segoe UI" w:cs="Segoe UI"/>
          <w:sz w:val="24"/>
          <w:szCs w:val="24"/>
        </w:rPr>
      </w:pPr>
      <w:r w:rsidRPr="006036BB">
        <w:rPr>
          <w:rFonts w:ascii="Segoe UI" w:eastAsia="Times New Roman" w:hAnsi="Segoe UI" w:cs="Segoe UI"/>
          <w:sz w:val="24"/>
          <w:szCs w:val="24"/>
          <w:highlight w:val="yellow"/>
        </w:rPr>
        <w:t>[</w:t>
      </w:r>
      <w:r w:rsidRPr="006036BB">
        <w:rPr>
          <w:rFonts w:ascii="Segoe UI" w:eastAsia="Times New Roman" w:hAnsi="Segoe UI" w:cs="Segoe UI"/>
          <w:b/>
          <w:bCs/>
          <w:sz w:val="24"/>
          <w:szCs w:val="24"/>
          <w:highlight w:val="yellow"/>
        </w:rPr>
        <w:t>POLICY NOTE</w:t>
      </w:r>
      <w:r w:rsidRPr="006036BB">
        <w:rPr>
          <w:rFonts w:ascii="Segoe UI" w:eastAsia="Times New Roman" w:hAnsi="Segoe UI" w:cs="Segoe UI"/>
          <w:sz w:val="24"/>
          <w:szCs w:val="24"/>
          <w:highlight w:val="yellow"/>
        </w:rPr>
        <w:t>: This is at the end of the policy that may be used as an internal document.]</w:t>
      </w:r>
      <w:r w:rsidRPr="006036BB">
        <w:rPr>
          <w:rFonts w:ascii="Segoe UI" w:eastAsia="Times New Roman" w:hAnsi="Segoe UI" w:cs="Segoe UI"/>
          <w:sz w:val="24"/>
          <w:szCs w:val="24"/>
        </w:rPr>
        <w:t xml:space="preserve"> </w:t>
      </w:r>
    </w:p>
    <w:p w14:paraId="256D53ED" w14:textId="50B08C43" w:rsidR="006036BB" w:rsidRPr="006036BB" w:rsidRDefault="006036BB" w:rsidP="006036BB">
      <w:pPr>
        <w:pStyle w:val="Heading2"/>
      </w:pPr>
      <w:r w:rsidRPr="006036BB">
        <w:t>Library Use of Photographs and Recordings</w:t>
      </w:r>
    </w:p>
    <w:p w14:paraId="6E3974AD" w14:textId="77777777" w:rsidR="006036BB" w:rsidRPr="006036BB" w:rsidRDefault="006036BB" w:rsidP="006036BB">
      <w:pPr>
        <w:spacing w:before="100" w:beforeAutospacing="1" w:after="100" w:afterAutospacing="1" w:line="240" w:lineRule="auto"/>
        <w:rPr>
          <w:rFonts w:ascii="Segoe UI" w:eastAsia="Times New Roman" w:hAnsi="Segoe UI" w:cs="Segoe UI"/>
          <w:sz w:val="24"/>
          <w:szCs w:val="24"/>
        </w:rPr>
      </w:pPr>
      <w:r w:rsidRPr="006036BB">
        <w:rPr>
          <w:rFonts w:ascii="Segoe UI" w:eastAsia="Times New Roman" w:hAnsi="Segoe UI" w:cs="Segoe UI"/>
          <w:sz w:val="24"/>
          <w:szCs w:val="24"/>
        </w:rPr>
        <w:t>The library may wish to photograph or record patrons for use in library communications, including program documentation, social media, newsletters, and grant reporting. The library does not photograph, record, or use the image or likeness of any patron in library communications without that patron's written, opt-in consent.</w:t>
      </w:r>
    </w:p>
    <w:p w14:paraId="2E30D968" w14:textId="77777777" w:rsidR="006036BB" w:rsidRPr="006036BB" w:rsidRDefault="006036BB" w:rsidP="00F41867">
      <w:pPr>
        <w:pStyle w:val="Heading3"/>
      </w:pPr>
      <w:r w:rsidRPr="006036BB">
        <w:t>Photographs and Recordings Involving Minors</w:t>
      </w:r>
    </w:p>
    <w:p w14:paraId="23113D94" w14:textId="77777777" w:rsidR="006036BB" w:rsidRPr="006036BB" w:rsidRDefault="006036BB" w:rsidP="006036BB">
      <w:pPr>
        <w:spacing w:before="100" w:beforeAutospacing="1" w:after="100" w:afterAutospacing="1" w:line="240" w:lineRule="auto"/>
        <w:rPr>
          <w:rFonts w:ascii="Segoe UI" w:eastAsia="Times New Roman" w:hAnsi="Segoe UI" w:cs="Segoe UI"/>
          <w:sz w:val="24"/>
          <w:szCs w:val="24"/>
        </w:rPr>
      </w:pPr>
      <w:r w:rsidRPr="006036BB">
        <w:rPr>
          <w:rFonts w:ascii="Segoe UI" w:eastAsia="Times New Roman" w:hAnsi="Segoe UI" w:cs="Segoe UI"/>
          <w:sz w:val="24"/>
          <w:szCs w:val="24"/>
        </w:rPr>
        <w:t>Consent to photograph or record a minor must be given by a parent or legal guardian. The library does not photograph or record a minor for use in library communications without a signed consent form from a parent or guardian.</w:t>
      </w:r>
    </w:p>
    <w:p w14:paraId="67742597" w14:textId="77777777" w:rsidR="006036BB" w:rsidRPr="006036BB" w:rsidRDefault="006036BB" w:rsidP="006036BB">
      <w:pPr>
        <w:spacing w:before="100" w:beforeAutospacing="1" w:after="100" w:afterAutospacing="1" w:line="240" w:lineRule="auto"/>
        <w:rPr>
          <w:rFonts w:ascii="Segoe UI" w:eastAsia="Times New Roman" w:hAnsi="Segoe UI" w:cs="Segoe UI"/>
          <w:sz w:val="24"/>
          <w:szCs w:val="24"/>
        </w:rPr>
      </w:pPr>
      <w:r w:rsidRPr="006036BB">
        <w:rPr>
          <w:rFonts w:ascii="Segoe UI" w:eastAsia="Times New Roman" w:hAnsi="Segoe UI" w:cs="Segoe UI"/>
          <w:sz w:val="24"/>
          <w:szCs w:val="24"/>
        </w:rPr>
        <w:t>When programs include minors, the library notifies parents and guardians in advance that photography or recording may occur, and provides the consent form for their review and signature before the program begins. A minor whose parent or guardian has not returned a signed consent form is not photographed or recorded.</w:t>
      </w:r>
    </w:p>
    <w:p w14:paraId="70486EBD" w14:textId="77777777" w:rsidR="006036BB" w:rsidRPr="006036BB" w:rsidRDefault="006036BB" w:rsidP="00F41867">
      <w:pPr>
        <w:pStyle w:val="Heading3"/>
      </w:pPr>
      <w:r w:rsidRPr="006036BB">
        <w:t>Consent Process</w:t>
      </w:r>
    </w:p>
    <w:p w14:paraId="25CD310A" w14:textId="77777777" w:rsidR="006036BB" w:rsidRPr="006036BB" w:rsidRDefault="006036BB" w:rsidP="006036BB">
      <w:pPr>
        <w:spacing w:before="100" w:beforeAutospacing="1" w:after="100" w:afterAutospacing="1" w:line="240" w:lineRule="auto"/>
        <w:rPr>
          <w:rFonts w:ascii="Segoe UI" w:eastAsia="Times New Roman" w:hAnsi="Segoe UI" w:cs="Segoe UI"/>
          <w:sz w:val="24"/>
          <w:szCs w:val="24"/>
        </w:rPr>
      </w:pPr>
      <w:r w:rsidRPr="006036BB">
        <w:rPr>
          <w:rFonts w:ascii="Segoe UI" w:eastAsia="Times New Roman" w:hAnsi="Segoe UI" w:cs="Segoe UI"/>
          <w:sz w:val="24"/>
          <w:szCs w:val="24"/>
        </w:rPr>
        <w:t>Patron consent to be photographed or recorded for library communications is entirely voluntary and opt-in. No patron is required to consent as a condition of using library services or participating in any program.</w:t>
      </w:r>
    </w:p>
    <w:p w14:paraId="4BDF0128" w14:textId="77777777" w:rsidR="006036BB" w:rsidRPr="006036BB" w:rsidRDefault="006036BB" w:rsidP="006036BB">
      <w:pPr>
        <w:spacing w:before="100" w:beforeAutospacing="1" w:after="100" w:afterAutospacing="1" w:line="240" w:lineRule="auto"/>
        <w:rPr>
          <w:rFonts w:ascii="Segoe UI" w:eastAsia="Times New Roman" w:hAnsi="Segoe UI" w:cs="Segoe UI"/>
          <w:sz w:val="24"/>
          <w:szCs w:val="24"/>
        </w:rPr>
      </w:pPr>
      <w:r w:rsidRPr="006036BB">
        <w:rPr>
          <w:rFonts w:ascii="Segoe UI" w:eastAsia="Times New Roman" w:hAnsi="Segoe UI" w:cs="Segoe UI"/>
          <w:sz w:val="24"/>
          <w:szCs w:val="24"/>
        </w:rPr>
        <w:t>The library collects signed consent forms before photographing or recording, not after. The library retains signed consent forms in a secure location for a minimum of seven years, or for the lifetime of a minor's consent plus seven years, whichever is longer.</w:t>
      </w:r>
    </w:p>
    <w:p w14:paraId="453C4208" w14:textId="77777777" w:rsidR="006036BB" w:rsidRPr="006036BB" w:rsidRDefault="006036BB" w:rsidP="006036BB">
      <w:pPr>
        <w:spacing w:before="100" w:beforeAutospacing="1" w:after="100" w:afterAutospacing="1" w:line="240" w:lineRule="auto"/>
        <w:rPr>
          <w:rFonts w:ascii="Segoe UI" w:eastAsia="Times New Roman" w:hAnsi="Segoe UI" w:cs="Segoe UI"/>
          <w:sz w:val="24"/>
          <w:szCs w:val="24"/>
        </w:rPr>
      </w:pPr>
      <w:r w:rsidRPr="006036BB">
        <w:rPr>
          <w:rFonts w:ascii="Segoe UI" w:eastAsia="Times New Roman" w:hAnsi="Segoe UI" w:cs="Segoe UI"/>
          <w:sz w:val="24"/>
          <w:szCs w:val="24"/>
        </w:rPr>
        <w:t>Patrons may withdraw consent at any time by notifying the library director in writing. Withdrawal of consent applies to future use of the patron's image. The library will make reasonable efforts to remove images from active communications, but withdrawal does not require removal of images already published in archived or printed materials.</w:t>
      </w:r>
    </w:p>
    <w:p w14:paraId="33BE1954" w14:textId="2001B9D0" w:rsidR="006036BB" w:rsidRDefault="006036BB" w:rsidP="006036BB">
      <w:pPr>
        <w:spacing w:before="100" w:beforeAutospacing="1" w:after="100" w:afterAutospacing="1" w:line="240" w:lineRule="auto"/>
        <w:rPr>
          <w:rFonts w:ascii="Segoe UI" w:eastAsia="Times New Roman" w:hAnsi="Segoe UI" w:cs="Segoe UI"/>
          <w:sz w:val="24"/>
          <w:szCs w:val="24"/>
        </w:rPr>
      </w:pPr>
      <w:r w:rsidRPr="006036BB">
        <w:rPr>
          <w:rFonts w:ascii="Segoe UI" w:eastAsia="Times New Roman" w:hAnsi="Segoe UI" w:cs="Segoe UI"/>
          <w:sz w:val="24"/>
          <w:szCs w:val="24"/>
        </w:rPr>
        <w:lastRenderedPageBreak/>
        <w:t>[POLICY NOTE: Consult your library's attorney regarding record retention schedules if your municipality or system has a more specific requirement.]</w:t>
      </w:r>
    </w:p>
    <w:p w14:paraId="680A3D1E" w14:textId="697D545C" w:rsidR="00B0478B" w:rsidRPr="00B0478B" w:rsidRDefault="00B0478B" w:rsidP="00B0478B">
      <w:pPr>
        <w:pStyle w:val="Heading2"/>
      </w:pPr>
      <w:r w:rsidRPr="00B0478B">
        <w:rPr>
          <w:rStyle w:val="Strong"/>
          <w:b/>
          <w:bCs/>
        </w:rPr>
        <w:t xml:space="preserve">Library </w:t>
      </w:r>
      <w:r w:rsidRPr="00B0478B">
        <w:rPr>
          <w:rStyle w:val="Strong"/>
          <w:b/>
          <w:bCs/>
        </w:rPr>
        <w:t>Security Cameras</w:t>
      </w:r>
    </w:p>
    <w:p w14:paraId="6BD785DB" w14:textId="3925B5A5" w:rsidR="00B0478B" w:rsidRPr="00B0478B" w:rsidRDefault="00B0478B" w:rsidP="00B0478B">
      <w:pPr>
        <w:pStyle w:val="font-claude-response-body"/>
        <w:rPr>
          <w:rFonts w:ascii="Segoe UI" w:hAnsi="Segoe UI" w:cs="Segoe UI"/>
        </w:rPr>
      </w:pPr>
      <w:r w:rsidRPr="00B0478B">
        <w:rPr>
          <w:rFonts w:ascii="Segoe UI" w:hAnsi="Segoe UI" w:cs="Segoe UI"/>
        </w:rPr>
        <w:t>The library uses security cameras in and around library facilities to protect the safety of patrons, staff, and library property. Security camera footage is a library record and is subject to the same confidentiality protections as other patron records.</w:t>
      </w:r>
    </w:p>
    <w:p w14:paraId="46371A38" w14:textId="77777777" w:rsidR="00B0478B" w:rsidRPr="00B0478B" w:rsidRDefault="00B0478B" w:rsidP="00B0478B">
      <w:pPr>
        <w:pStyle w:val="font-claude-response-body"/>
        <w:rPr>
          <w:rFonts w:ascii="Segoe UI" w:hAnsi="Segoe UI" w:cs="Segoe UI"/>
        </w:rPr>
      </w:pPr>
      <w:r w:rsidRPr="00B0478B">
        <w:rPr>
          <w:rFonts w:ascii="Segoe UI" w:hAnsi="Segoe UI" w:cs="Segoe UI"/>
        </w:rPr>
        <w:t>Security cameras are used only for the following purposes:</w:t>
      </w:r>
    </w:p>
    <w:p w14:paraId="4AF5B354" w14:textId="77777777" w:rsidR="00B0478B" w:rsidRPr="00B0478B" w:rsidRDefault="00B0478B" w:rsidP="00B0478B">
      <w:pPr>
        <w:pStyle w:val="whitespace-normal"/>
        <w:numPr>
          <w:ilvl w:val="0"/>
          <w:numId w:val="12"/>
        </w:numPr>
        <w:rPr>
          <w:rFonts w:ascii="Segoe UI" w:hAnsi="Segoe UI" w:cs="Segoe UI"/>
        </w:rPr>
      </w:pPr>
      <w:r w:rsidRPr="00B0478B">
        <w:rPr>
          <w:rFonts w:ascii="Segoe UI" w:hAnsi="Segoe UI" w:cs="Segoe UI"/>
        </w:rPr>
        <w:t>monitoring for safety and security threats on library property;</w:t>
      </w:r>
    </w:p>
    <w:p w14:paraId="4EED8750" w14:textId="77777777" w:rsidR="00B0478B" w:rsidRPr="00B0478B" w:rsidRDefault="00B0478B" w:rsidP="00B0478B">
      <w:pPr>
        <w:pStyle w:val="whitespace-normal"/>
        <w:numPr>
          <w:ilvl w:val="0"/>
          <w:numId w:val="12"/>
        </w:numPr>
        <w:rPr>
          <w:rFonts w:ascii="Segoe UI" w:hAnsi="Segoe UI" w:cs="Segoe UI"/>
        </w:rPr>
      </w:pPr>
      <w:r w:rsidRPr="00B0478B">
        <w:rPr>
          <w:rFonts w:ascii="Segoe UI" w:hAnsi="Segoe UI" w:cs="Segoe UI"/>
        </w:rPr>
        <w:t>documenting incidents involving property damage, safety hazards, or violations that require investigation or follow-up;</w:t>
      </w:r>
    </w:p>
    <w:p w14:paraId="096CF430" w14:textId="77777777" w:rsidR="00B0478B" w:rsidRPr="00B0478B" w:rsidRDefault="00B0478B" w:rsidP="00B0478B">
      <w:pPr>
        <w:pStyle w:val="whitespace-normal"/>
        <w:numPr>
          <w:ilvl w:val="0"/>
          <w:numId w:val="12"/>
        </w:numPr>
        <w:rPr>
          <w:rFonts w:ascii="Segoe UI" w:hAnsi="Segoe UI" w:cs="Segoe UI"/>
        </w:rPr>
      </w:pPr>
      <w:r w:rsidRPr="00B0478B">
        <w:rPr>
          <w:rFonts w:ascii="Segoe UI" w:hAnsi="Segoe UI" w:cs="Segoe UI"/>
        </w:rPr>
        <w:t>supporting law enforcement investigations when legally required.</w:t>
      </w:r>
    </w:p>
    <w:p w14:paraId="33E08D09" w14:textId="77777777" w:rsidR="00B0478B" w:rsidRPr="00B0478B" w:rsidRDefault="00B0478B" w:rsidP="00B0478B">
      <w:pPr>
        <w:pStyle w:val="font-claude-response-body"/>
        <w:rPr>
          <w:rFonts w:ascii="Segoe UI" w:hAnsi="Segoe UI" w:cs="Segoe UI"/>
        </w:rPr>
      </w:pPr>
      <w:r w:rsidRPr="00B0478B">
        <w:rPr>
          <w:rFonts w:ascii="Segoe UI" w:hAnsi="Segoe UI" w:cs="Segoe UI"/>
        </w:rPr>
        <w:t>The library posts notice in all areas where security cameras are in use.</w:t>
      </w:r>
    </w:p>
    <w:p w14:paraId="488F6391" w14:textId="1726AF53" w:rsidR="00B0478B" w:rsidRPr="00B0478B" w:rsidRDefault="00B0478B" w:rsidP="00B0478B">
      <w:pPr>
        <w:pStyle w:val="font-claude-response-body"/>
        <w:rPr>
          <w:rFonts w:ascii="Segoe UI" w:hAnsi="Segoe UI" w:cs="Segoe UI"/>
        </w:rPr>
      </w:pPr>
      <w:r w:rsidRPr="00B0478B">
        <w:rPr>
          <w:rFonts w:ascii="Segoe UI" w:hAnsi="Segoe UI" w:cs="Segoe UI"/>
          <w:highlight w:val="yellow"/>
        </w:rPr>
        <w:t>[</w:t>
      </w:r>
      <w:r w:rsidRPr="00B0478B">
        <w:rPr>
          <w:rFonts w:ascii="Segoe UI" w:hAnsi="Segoe UI" w:cs="Segoe UI"/>
          <w:b/>
          <w:bCs/>
          <w:highlight w:val="yellow"/>
        </w:rPr>
        <w:t>POLICY NOTE</w:t>
      </w:r>
      <w:r w:rsidRPr="00B0478B">
        <w:rPr>
          <w:rFonts w:ascii="Segoe UI" w:hAnsi="Segoe UI" w:cs="Segoe UI"/>
          <w:highlight w:val="yellow"/>
        </w:rPr>
        <w:t>: List the specific interior and exterior locations where security cameras are installed.]</w:t>
      </w:r>
    </w:p>
    <w:p w14:paraId="3FEB8E96" w14:textId="77777777" w:rsidR="00B0478B" w:rsidRPr="00B0478B" w:rsidRDefault="00B0478B" w:rsidP="00B0478B">
      <w:pPr>
        <w:pStyle w:val="Heading3"/>
      </w:pPr>
      <w:r w:rsidRPr="00B0478B">
        <w:rPr>
          <w:rStyle w:val="Strong"/>
          <w:b/>
          <w:bCs/>
        </w:rPr>
        <w:t>Access to footage</w:t>
      </w:r>
    </w:p>
    <w:p w14:paraId="4AC9F353" w14:textId="77777777" w:rsidR="00B0478B" w:rsidRPr="00B0478B" w:rsidRDefault="00B0478B" w:rsidP="00B0478B">
      <w:pPr>
        <w:pStyle w:val="font-claude-response-body"/>
        <w:rPr>
          <w:rFonts w:ascii="Segoe UI" w:hAnsi="Segoe UI" w:cs="Segoe UI"/>
        </w:rPr>
      </w:pPr>
      <w:r w:rsidRPr="00B0478B">
        <w:rPr>
          <w:rFonts w:ascii="Segoe UI" w:hAnsi="Segoe UI" w:cs="Segoe UI"/>
        </w:rPr>
        <w:t>Only the library director or a formally designated staff member may access security camera footage. Access is limited to the purposes listed above and follows the principle of minimal disclosure: only the footage necessary for a specific, documented purpose may be reviewed or retained.</w:t>
      </w:r>
    </w:p>
    <w:p w14:paraId="40888108" w14:textId="77777777" w:rsidR="00B0478B" w:rsidRPr="00B0478B" w:rsidRDefault="00B0478B" w:rsidP="00B0478B">
      <w:pPr>
        <w:pStyle w:val="font-claude-response-body"/>
        <w:rPr>
          <w:rFonts w:ascii="Segoe UI" w:hAnsi="Segoe UI" w:cs="Segoe UI"/>
        </w:rPr>
      </w:pPr>
      <w:r w:rsidRPr="00B0478B">
        <w:rPr>
          <w:rFonts w:ascii="Segoe UI" w:hAnsi="Segoe UI" w:cs="Segoe UI"/>
        </w:rPr>
        <w:t>The library does not share security camera footage with any person or entity outside the library except in the following circumstances:</w:t>
      </w:r>
    </w:p>
    <w:p w14:paraId="4FCAED7E" w14:textId="77777777" w:rsidR="00B0478B" w:rsidRPr="00B0478B" w:rsidRDefault="00B0478B" w:rsidP="00B0478B">
      <w:pPr>
        <w:pStyle w:val="whitespace-normal"/>
        <w:numPr>
          <w:ilvl w:val="0"/>
          <w:numId w:val="13"/>
        </w:numPr>
        <w:rPr>
          <w:rFonts w:ascii="Segoe UI" w:hAnsi="Segoe UI" w:cs="Segoe UI"/>
        </w:rPr>
      </w:pPr>
      <w:r w:rsidRPr="00B0478B">
        <w:rPr>
          <w:rFonts w:ascii="Segoe UI" w:hAnsi="Segoe UI" w:cs="Segoe UI"/>
        </w:rPr>
        <w:t>a law enforcement agency presents a valid warrant, subpoena, or court order requiring disclosure;</w:t>
      </w:r>
    </w:p>
    <w:p w14:paraId="3705CF98" w14:textId="77777777" w:rsidR="00B0478B" w:rsidRPr="00B0478B" w:rsidRDefault="00B0478B" w:rsidP="00B0478B">
      <w:pPr>
        <w:pStyle w:val="whitespace-normal"/>
        <w:numPr>
          <w:ilvl w:val="0"/>
          <w:numId w:val="13"/>
        </w:numPr>
        <w:rPr>
          <w:rFonts w:ascii="Segoe UI" w:hAnsi="Segoe UI" w:cs="Segoe UI"/>
        </w:rPr>
      </w:pPr>
      <w:r w:rsidRPr="00B0478B">
        <w:rPr>
          <w:rFonts w:ascii="Segoe UI" w:hAnsi="Segoe UI" w:cs="Segoe UI"/>
        </w:rPr>
        <w:t>a law enforcement agency requests footage in connection with an imminent threat to life or safety, and the director determines that disclosure of the minimum necessary footage is required to address that threat;</w:t>
      </w:r>
    </w:p>
    <w:p w14:paraId="74F9C55E" w14:textId="77777777" w:rsidR="00B0478B" w:rsidRPr="00B0478B" w:rsidRDefault="00B0478B" w:rsidP="00B0478B">
      <w:pPr>
        <w:pStyle w:val="whitespace-normal"/>
        <w:numPr>
          <w:ilvl w:val="0"/>
          <w:numId w:val="13"/>
        </w:numPr>
        <w:rPr>
          <w:rFonts w:ascii="Segoe UI" w:hAnsi="Segoe UI" w:cs="Segoe UI"/>
        </w:rPr>
      </w:pPr>
      <w:r w:rsidRPr="00B0478B">
        <w:rPr>
          <w:rFonts w:ascii="Segoe UI" w:hAnsi="Segoe UI" w:cs="Segoe UI"/>
        </w:rPr>
        <w:t>disclosure is otherwise required by law.</w:t>
      </w:r>
    </w:p>
    <w:p w14:paraId="2D15AE78" w14:textId="77777777" w:rsidR="00B0478B" w:rsidRPr="00B0478B" w:rsidRDefault="00B0478B" w:rsidP="00B0478B">
      <w:pPr>
        <w:pStyle w:val="font-claude-response-body"/>
        <w:rPr>
          <w:rFonts w:ascii="Segoe UI" w:hAnsi="Segoe UI" w:cs="Segoe UI"/>
        </w:rPr>
      </w:pPr>
      <w:r w:rsidRPr="00B0478B">
        <w:rPr>
          <w:rFonts w:ascii="Segoe UI" w:hAnsi="Segoe UI" w:cs="Segoe UI"/>
        </w:rPr>
        <w:t xml:space="preserve">Requests for footage from patrons, third parties, or other entities outside the library are declined. Staff who receive such requests refer them to the director. The director </w:t>
      </w:r>
      <w:r w:rsidRPr="00B0478B">
        <w:rPr>
          <w:rFonts w:ascii="Segoe UI" w:hAnsi="Segoe UI" w:cs="Segoe UI"/>
        </w:rPr>
        <w:lastRenderedPageBreak/>
        <w:t>consults with the library's attorney before disclosing footage in response to any law enforcement request that is not supported by a warrant or court order.</w:t>
      </w:r>
    </w:p>
    <w:p w14:paraId="42AF6FE4" w14:textId="77777777" w:rsidR="00B0478B" w:rsidRPr="00B0478B" w:rsidRDefault="00B0478B" w:rsidP="00B0478B">
      <w:pPr>
        <w:pStyle w:val="Heading3"/>
      </w:pPr>
      <w:r w:rsidRPr="00B0478B">
        <w:rPr>
          <w:rStyle w:val="Strong"/>
          <w:b/>
          <w:bCs/>
        </w:rPr>
        <w:t>Documentation</w:t>
      </w:r>
    </w:p>
    <w:p w14:paraId="5F646767" w14:textId="77777777" w:rsidR="00B0478B" w:rsidRPr="00B0478B" w:rsidRDefault="00B0478B" w:rsidP="00B0478B">
      <w:pPr>
        <w:pStyle w:val="font-claude-response-body"/>
        <w:rPr>
          <w:rFonts w:ascii="Segoe UI" w:hAnsi="Segoe UI" w:cs="Segoe UI"/>
        </w:rPr>
      </w:pPr>
      <w:r w:rsidRPr="00B0478B">
        <w:rPr>
          <w:rFonts w:ascii="Segoe UI" w:hAnsi="Segoe UI" w:cs="Segoe UI"/>
        </w:rPr>
        <w:t>Each instance of footage access or disclosure is documented. Documentation includes the date and time of access, the name of the staff member who accessed the footage, the purpose of the access, and whether any footage was shared outside the library and with whom.</w:t>
      </w:r>
    </w:p>
    <w:p w14:paraId="29DFB1A3" w14:textId="77777777" w:rsidR="00B0478B" w:rsidRPr="00B0478B" w:rsidRDefault="00B0478B" w:rsidP="00B0478B">
      <w:pPr>
        <w:pStyle w:val="font-claude-response-body"/>
        <w:rPr>
          <w:rFonts w:ascii="Segoe UI" w:hAnsi="Segoe UI" w:cs="Segoe UI"/>
        </w:rPr>
      </w:pPr>
      <w:r w:rsidRPr="00B0478B">
        <w:rPr>
          <w:rFonts w:ascii="Segoe UI" w:hAnsi="Segoe UI" w:cs="Segoe UI"/>
          <w:highlight w:val="yellow"/>
        </w:rPr>
        <w:t>[</w:t>
      </w:r>
      <w:r w:rsidRPr="00B0478B">
        <w:rPr>
          <w:rFonts w:ascii="Segoe UI" w:hAnsi="Segoe UI" w:cs="Segoe UI"/>
          <w:b/>
          <w:bCs/>
          <w:highlight w:val="yellow"/>
        </w:rPr>
        <w:t>POLICY NOTE</w:t>
      </w:r>
      <w:r w:rsidRPr="00B0478B">
        <w:rPr>
          <w:rFonts w:ascii="Segoe UI" w:hAnsi="Segoe UI" w:cs="Segoe UI"/>
          <w:highlight w:val="yellow"/>
        </w:rPr>
        <w:t>: Determine where incident documentation is maintained at your library and reference that location here, for example: "Documentation is maintained in the library's incident log, retained in accordance with the library's records retention schedule."]</w:t>
      </w:r>
    </w:p>
    <w:p w14:paraId="05AE7E2E" w14:textId="77777777" w:rsidR="00B0478B" w:rsidRPr="00B0478B" w:rsidRDefault="00B0478B" w:rsidP="00B0478B">
      <w:pPr>
        <w:pStyle w:val="font-claude-response-body"/>
        <w:rPr>
          <w:rFonts w:ascii="Segoe UI" w:hAnsi="Segoe UI" w:cs="Segoe UI"/>
        </w:rPr>
      </w:pPr>
      <w:r w:rsidRPr="00B0478B">
        <w:rPr>
          <w:rStyle w:val="Strong"/>
          <w:rFonts w:ascii="Segoe UI" w:hAnsi="Segoe UI" w:cs="Segoe UI"/>
        </w:rPr>
        <w:t>Retention</w:t>
      </w:r>
    </w:p>
    <w:p w14:paraId="122B5486" w14:textId="77777777" w:rsidR="00B0478B" w:rsidRPr="00B0478B" w:rsidRDefault="00B0478B" w:rsidP="00B0478B">
      <w:pPr>
        <w:pStyle w:val="font-claude-response-body"/>
        <w:rPr>
          <w:rFonts w:ascii="Segoe UI" w:hAnsi="Segoe UI" w:cs="Segoe UI"/>
        </w:rPr>
      </w:pPr>
      <w:r w:rsidRPr="00B0478B">
        <w:rPr>
          <w:rFonts w:ascii="Segoe UI" w:hAnsi="Segoe UI" w:cs="Segoe UI"/>
        </w:rPr>
        <w:t>Security camera footage that is not relevant to a documented incident is retained for [NUMBER] days and then deleted or overwritten.</w:t>
      </w:r>
    </w:p>
    <w:p w14:paraId="235659CB" w14:textId="77777777" w:rsidR="00B0478B" w:rsidRPr="00B0478B" w:rsidRDefault="00B0478B" w:rsidP="00B0478B">
      <w:pPr>
        <w:pStyle w:val="font-claude-response-body"/>
        <w:rPr>
          <w:rFonts w:ascii="Segoe UI" w:hAnsi="Segoe UI" w:cs="Segoe UI"/>
        </w:rPr>
      </w:pPr>
      <w:r w:rsidRPr="00B0478B">
        <w:rPr>
          <w:rFonts w:ascii="Segoe UI" w:hAnsi="Segoe UI" w:cs="Segoe UI"/>
          <w:highlight w:val="yellow"/>
        </w:rPr>
        <w:t>[</w:t>
      </w:r>
      <w:r w:rsidRPr="00B0478B">
        <w:rPr>
          <w:rFonts w:ascii="Segoe UI" w:hAnsi="Segoe UI" w:cs="Segoe UI"/>
          <w:b/>
          <w:bCs/>
          <w:highlight w:val="yellow"/>
        </w:rPr>
        <w:t>POLICY NOTE</w:t>
      </w:r>
      <w:r w:rsidRPr="00B0478B">
        <w:rPr>
          <w:rFonts w:ascii="Segoe UI" w:hAnsi="Segoe UI" w:cs="Segoe UI"/>
          <w:highlight w:val="yellow"/>
        </w:rPr>
        <w:t>: Choose a retention period appropriate for your library. Common ranges are 30 to 90 days. Consult your municipality's records retention schedule and your library's attorney. Municipal libraries should confirm whether the municipality's records retention requirements apply to library security footage.]</w:t>
      </w:r>
    </w:p>
    <w:p w14:paraId="7A2195B2" w14:textId="77777777" w:rsidR="006036BB" w:rsidRPr="006036BB" w:rsidRDefault="006036BB" w:rsidP="00B0478B">
      <w:pPr>
        <w:pStyle w:val="Heading2"/>
      </w:pPr>
      <w:r w:rsidRPr="006036BB">
        <w:t>Review</w:t>
      </w:r>
    </w:p>
    <w:p w14:paraId="7578D0A3" w14:textId="77777777" w:rsidR="006036BB" w:rsidRPr="006036BB" w:rsidRDefault="006036BB" w:rsidP="006036BB">
      <w:pPr>
        <w:spacing w:before="100" w:beforeAutospacing="1" w:after="100" w:afterAutospacing="1" w:line="240" w:lineRule="auto"/>
        <w:rPr>
          <w:rFonts w:ascii="Segoe UI" w:eastAsia="Times New Roman" w:hAnsi="Segoe UI" w:cs="Segoe UI"/>
          <w:sz w:val="24"/>
          <w:szCs w:val="24"/>
        </w:rPr>
      </w:pPr>
      <w:r w:rsidRPr="006036BB">
        <w:rPr>
          <w:rFonts w:ascii="Segoe UI" w:eastAsia="Times New Roman" w:hAnsi="Segoe UI" w:cs="Segoe UI"/>
          <w:sz w:val="24"/>
          <w:szCs w:val="24"/>
        </w:rPr>
        <w:t>The board of trustees reviews this policy every five years, consistent with 8 NYCRR § 90.2, or sooner if relevant law or library practice changes materially.</w:t>
      </w:r>
    </w:p>
    <w:p w14:paraId="12632850" w14:textId="77777777" w:rsidR="006036BB" w:rsidRPr="006036BB" w:rsidRDefault="006036BB" w:rsidP="00B0478B">
      <w:pPr>
        <w:spacing w:before="100" w:beforeAutospacing="1" w:after="100" w:afterAutospacing="1" w:line="240" w:lineRule="auto"/>
        <w:jc w:val="right"/>
        <w:rPr>
          <w:rFonts w:ascii="Segoe UI" w:eastAsia="Times New Roman" w:hAnsi="Segoe UI" w:cs="Segoe UI"/>
          <w:i/>
          <w:iCs/>
          <w:sz w:val="24"/>
          <w:szCs w:val="24"/>
        </w:rPr>
      </w:pPr>
      <w:r w:rsidRPr="006036BB">
        <w:rPr>
          <w:rFonts w:ascii="Segoe UI" w:eastAsia="Times New Roman" w:hAnsi="Segoe UI" w:cs="Segoe UI"/>
          <w:i/>
          <w:iCs/>
          <w:sz w:val="24"/>
          <w:szCs w:val="24"/>
        </w:rPr>
        <w:t>Approved by the [LIBRARY NAME] Board of Trustees on [DATE].</w:t>
      </w:r>
    </w:p>
    <w:p w14:paraId="0DBB8CAE" w14:textId="77777777" w:rsidR="00B0478B" w:rsidRDefault="00B0478B">
      <w:pPr>
        <w:spacing w:line="259" w:lineRule="auto"/>
        <w:rPr>
          <w:rFonts w:ascii="Segoe UI" w:eastAsia="Times New Roman" w:hAnsi="Segoe UI" w:cs="Segoe UI"/>
          <w:b/>
          <w:bCs/>
          <w:sz w:val="36"/>
          <w:szCs w:val="36"/>
        </w:rPr>
      </w:pPr>
      <w:r>
        <w:rPr>
          <w:rFonts w:ascii="Segoe UI" w:eastAsia="Times New Roman" w:hAnsi="Segoe UI" w:cs="Segoe UI"/>
          <w:b/>
          <w:bCs/>
          <w:sz w:val="36"/>
          <w:szCs w:val="36"/>
        </w:rPr>
        <w:br w:type="page"/>
      </w:r>
    </w:p>
    <w:p w14:paraId="48CF9463" w14:textId="06F15F7C" w:rsidR="00B0478B" w:rsidRPr="006036BB" w:rsidRDefault="00687E05" w:rsidP="00687E05">
      <w:pPr>
        <w:pStyle w:val="Heading2"/>
      </w:pPr>
      <w:r>
        <w:lastRenderedPageBreak/>
        <w:t xml:space="preserve">[Library Name] </w:t>
      </w:r>
      <w:r w:rsidR="00B0478B">
        <w:t xml:space="preserve">Photography </w:t>
      </w:r>
      <w:r>
        <w:t xml:space="preserve">and Recording </w:t>
      </w:r>
      <w:r w:rsidR="00B0478B" w:rsidRPr="006036BB">
        <w:t>Consent Form</w:t>
      </w:r>
    </w:p>
    <w:p w14:paraId="789232C9" w14:textId="27515775" w:rsidR="00687E05" w:rsidRDefault="00687E05" w:rsidP="00B0478B">
      <w:pPr>
        <w:spacing w:before="100" w:beforeAutospacing="1" w:after="100" w:afterAutospacing="1" w:line="240" w:lineRule="auto"/>
        <w:rPr>
          <w:rFonts w:ascii="Segoe UI" w:eastAsia="Times New Roman" w:hAnsi="Segoe UI" w:cs="Segoe UI"/>
          <w:sz w:val="24"/>
          <w:szCs w:val="24"/>
        </w:rPr>
      </w:pPr>
      <w:r w:rsidRPr="00687E05">
        <w:rPr>
          <w:rFonts w:ascii="Segoe UI" w:eastAsia="Times New Roman" w:hAnsi="Segoe UI" w:cs="Segoe UI"/>
          <w:sz w:val="24"/>
          <w:szCs w:val="24"/>
        </w:rPr>
        <w:t xml:space="preserve">This form </w:t>
      </w:r>
      <w:r>
        <w:rPr>
          <w:rFonts w:ascii="Segoe UI" w:eastAsia="Times New Roman" w:hAnsi="Segoe UI" w:cs="Segoe UI"/>
          <w:sz w:val="24"/>
          <w:szCs w:val="24"/>
        </w:rPr>
        <w:t>provides</w:t>
      </w:r>
      <w:r w:rsidRPr="00687E05">
        <w:rPr>
          <w:rFonts w:ascii="Segoe UI" w:eastAsia="Times New Roman" w:hAnsi="Segoe UI" w:cs="Segoe UI"/>
          <w:sz w:val="24"/>
          <w:szCs w:val="24"/>
        </w:rPr>
        <w:t xml:space="preserve"> the library permission to post photos of you or your child in library communications. Please read carefully before signing.</w:t>
      </w:r>
    </w:p>
    <w:p w14:paraId="4F4E6622" w14:textId="473ECA66" w:rsidR="00B0478B" w:rsidRPr="006036BB" w:rsidRDefault="00B0478B" w:rsidP="00B0478B">
      <w:pPr>
        <w:spacing w:before="100" w:beforeAutospacing="1" w:after="100" w:afterAutospacing="1" w:line="240" w:lineRule="auto"/>
        <w:rPr>
          <w:rFonts w:ascii="Segoe UI" w:eastAsia="Times New Roman" w:hAnsi="Segoe UI" w:cs="Segoe UI"/>
          <w:sz w:val="24"/>
          <w:szCs w:val="24"/>
        </w:rPr>
      </w:pPr>
      <w:r w:rsidRPr="006036BB">
        <w:rPr>
          <w:rFonts w:ascii="Segoe UI" w:eastAsia="Times New Roman" w:hAnsi="Segoe UI" w:cs="Segoe UI"/>
          <w:b/>
          <w:bCs/>
          <w:sz w:val="24"/>
          <w:szCs w:val="24"/>
        </w:rPr>
        <w:t>Part 1: Image and Likeness Consent</w:t>
      </w:r>
    </w:p>
    <w:p w14:paraId="0DB1018B" w14:textId="77777777" w:rsidR="00B0478B" w:rsidRPr="006036BB" w:rsidRDefault="00B0478B" w:rsidP="00B0478B">
      <w:pPr>
        <w:spacing w:before="100" w:beforeAutospacing="1" w:after="100" w:afterAutospacing="1" w:line="240" w:lineRule="auto"/>
        <w:rPr>
          <w:rFonts w:ascii="Segoe UI" w:eastAsia="Times New Roman" w:hAnsi="Segoe UI" w:cs="Segoe UI"/>
          <w:sz w:val="24"/>
          <w:szCs w:val="24"/>
        </w:rPr>
      </w:pPr>
      <w:r w:rsidRPr="006036BB">
        <w:rPr>
          <w:rFonts w:ascii="Segoe UI" w:eastAsia="Times New Roman" w:hAnsi="Segoe UI" w:cs="Segoe UI"/>
          <w:sz w:val="24"/>
          <w:szCs w:val="24"/>
        </w:rPr>
        <w:t>I give [LIBRARY NAME] permission to photograph or record me and to use my name, image, or likeness in library communications. This includes social media, newsletters, the library website, press releases, grant applications, and print materials.</w:t>
      </w:r>
    </w:p>
    <w:p w14:paraId="5A94E725" w14:textId="77777777" w:rsidR="00B0478B" w:rsidRPr="006036BB" w:rsidRDefault="00B0478B" w:rsidP="00B0478B">
      <w:pPr>
        <w:spacing w:before="100" w:beforeAutospacing="1" w:after="100" w:afterAutospacing="1" w:line="240" w:lineRule="auto"/>
        <w:rPr>
          <w:rFonts w:ascii="Segoe UI" w:eastAsia="Times New Roman" w:hAnsi="Segoe UI" w:cs="Segoe UI"/>
          <w:sz w:val="24"/>
          <w:szCs w:val="24"/>
        </w:rPr>
      </w:pPr>
      <w:r w:rsidRPr="006036BB">
        <w:rPr>
          <w:rFonts w:ascii="Segoe UI" w:eastAsia="Times New Roman" w:hAnsi="Segoe UI" w:cs="Segoe UI"/>
          <w:sz w:val="24"/>
          <w:szCs w:val="24"/>
        </w:rPr>
        <w:t>I understand that this permission is voluntary. I may withdraw it at any time by contacting the library director in writing.</w:t>
      </w:r>
    </w:p>
    <w:p w14:paraId="12892836" w14:textId="22975A3A" w:rsidR="00B0478B" w:rsidRPr="006036BB" w:rsidRDefault="00B0478B" w:rsidP="00B0478B">
      <w:pPr>
        <w:spacing w:before="100" w:beforeAutospacing="1" w:after="100" w:afterAutospacing="1" w:line="240" w:lineRule="auto"/>
        <w:rPr>
          <w:rFonts w:ascii="Segoe UI" w:eastAsia="Times New Roman" w:hAnsi="Segoe UI" w:cs="Segoe UI"/>
          <w:sz w:val="24"/>
          <w:szCs w:val="24"/>
        </w:rPr>
      </w:pPr>
      <w:r w:rsidRPr="006036BB">
        <w:rPr>
          <w:rFonts w:ascii="Segoe UI" w:eastAsia="Times New Roman" w:hAnsi="Segoe UI" w:cs="Segoe UI"/>
          <w:b/>
          <w:bCs/>
          <w:sz w:val="24"/>
          <w:szCs w:val="24"/>
        </w:rPr>
        <w:t xml:space="preserve">Part 2: Library Record Disclosure Consent </w:t>
      </w:r>
    </w:p>
    <w:p w14:paraId="2FDBD2AF" w14:textId="72AFE1E2" w:rsidR="00B0478B" w:rsidRPr="006036BB" w:rsidRDefault="00B0478B" w:rsidP="00B0478B">
      <w:pPr>
        <w:spacing w:before="100" w:beforeAutospacing="1" w:after="100" w:afterAutospacing="1" w:line="240" w:lineRule="auto"/>
        <w:rPr>
          <w:rFonts w:ascii="Segoe UI" w:eastAsia="Times New Roman" w:hAnsi="Segoe UI" w:cs="Segoe UI"/>
          <w:sz w:val="24"/>
          <w:szCs w:val="24"/>
        </w:rPr>
      </w:pPr>
      <w:r w:rsidRPr="006036BB">
        <w:rPr>
          <w:rFonts w:ascii="Segoe UI" w:eastAsia="Times New Roman" w:hAnsi="Segoe UI" w:cs="Segoe UI"/>
          <w:sz w:val="24"/>
          <w:szCs w:val="24"/>
        </w:rPr>
        <w:t xml:space="preserve">I understand that a photograph or recording that shows me at the library, or that can be used to identify me as a library patron, </w:t>
      </w:r>
      <w:r w:rsidR="00687E05">
        <w:rPr>
          <w:rFonts w:ascii="Segoe UI" w:eastAsia="Times New Roman" w:hAnsi="Segoe UI" w:cs="Segoe UI"/>
          <w:sz w:val="24"/>
          <w:szCs w:val="24"/>
        </w:rPr>
        <w:t xml:space="preserve">may be considered </w:t>
      </w:r>
      <w:r w:rsidRPr="006036BB">
        <w:rPr>
          <w:rFonts w:ascii="Segoe UI" w:eastAsia="Times New Roman" w:hAnsi="Segoe UI" w:cs="Segoe UI"/>
          <w:sz w:val="24"/>
          <w:szCs w:val="24"/>
        </w:rPr>
        <w:t xml:space="preserve">a </w:t>
      </w:r>
      <w:r w:rsidR="00687E05">
        <w:rPr>
          <w:rFonts w:ascii="Segoe UI" w:eastAsia="Times New Roman" w:hAnsi="Segoe UI" w:cs="Segoe UI"/>
          <w:sz w:val="24"/>
          <w:szCs w:val="24"/>
        </w:rPr>
        <w:t xml:space="preserve">confidential </w:t>
      </w:r>
      <w:r w:rsidRPr="006036BB">
        <w:rPr>
          <w:rFonts w:ascii="Segoe UI" w:eastAsia="Times New Roman" w:hAnsi="Segoe UI" w:cs="Segoe UI"/>
          <w:sz w:val="24"/>
          <w:szCs w:val="24"/>
        </w:rPr>
        <w:t>library record under New York law.</w:t>
      </w:r>
      <w:r w:rsidR="00687E05">
        <w:rPr>
          <w:rFonts w:ascii="Segoe UI" w:eastAsia="Times New Roman" w:hAnsi="Segoe UI" w:cs="Segoe UI"/>
          <w:sz w:val="24"/>
          <w:szCs w:val="24"/>
        </w:rPr>
        <w:t xml:space="preserve"> Knowing this, </w:t>
      </w:r>
      <w:r w:rsidRPr="006036BB">
        <w:rPr>
          <w:rFonts w:ascii="Segoe UI" w:eastAsia="Times New Roman" w:hAnsi="Segoe UI" w:cs="Segoe UI"/>
          <w:sz w:val="24"/>
          <w:szCs w:val="24"/>
        </w:rPr>
        <w:t>I consent to the library sharing my image in the communications described above, which may disclose that I use library services.</w:t>
      </w:r>
    </w:p>
    <w:p w14:paraId="5E96BABD" w14:textId="77777777" w:rsidR="00687E05" w:rsidRDefault="00B0478B" w:rsidP="00687E05">
      <w:pPr>
        <w:spacing w:before="100" w:beforeAutospacing="1" w:after="100" w:afterAutospacing="1" w:line="240" w:lineRule="auto"/>
        <w:rPr>
          <w:rFonts w:ascii="Segoe UI" w:eastAsia="Times New Roman" w:hAnsi="Segoe UI" w:cs="Segoe UI"/>
          <w:sz w:val="24"/>
          <w:szCs w:val="24"/>
        </w:rPr>
      </w:pPr>
      <w:r w:rsidRPr="006036BB">
        <w:rPr>
          <w:rFonts w:ascii="Segoe UI" w:eastAsia="Times New Roman" w:hAnsi="Segoe UI" w:cs="Segoe UI"/>
          <w:sz w:val="24"/>
          <w:szCs w:val="24"/>
        </w:rPr>
        <w:t xml:space="preserve">I understand that my image may appear </w:t>
      </w:r>
      <w:r w:rsidR="00687E05">
        <w:rPr>
          <w:rFonts w:ascii="Segoe UI" w:eastAsia="Times New Roman" w:hAnsi="Segoe UI" w:cs="Segoe UI"/>
          <w:sz w:val="24"/>
          <w:szCs w:val="24"/>
        </w:rPr>
        <w:t xml:space="preserve">on the library’s social media, newsletters, printed program flyers, and reports. </w:t>
      </w:r>
    </w:p>
    <w:p w14:paraId="0AF7E52A" w14:textId="79C6E6F2" w:rsidR="00B0478B" w:rsidRPr="006036BB" w:rsidRDefault="00B0478B" w:rsidP="00687E05">
      <w:pPr>
        <w:spacing w:before="100" w:beforeAutospacing="1" w:after="100" w:afterAutospacing="1" w:line="240" w:lineRule="auto"/>
        <w:rPr>
          <w:rFonts w:ascii="Segoe UI" w:eastAsia="Times New Roman" w:hAnsi="Segoe UI" w:cs="Segoe UI"/>
          <w:sz w:val="24"/>
          <w:szCs w:val="24"/>
        </w:rPr>
      </w:pPr>
      <w:r w:rsidRPr="006036BB">
        <w:rPr>
          <w:rFonts w:ascii="Segoe UI" w:eastAsia="Times New Roman" w:hAnsi="Segoe UI" w:cs="Segoe UI"/>
          <w:b/>
          <w:bCs/>
          <w:sz w:val="24"/>
          <w:szCs w:val="24"/>
        </w:rPr>
        <w:t>Part 3: Minor Patron (complete this section if the patron is under 18)</w:t>
      </w:r>
    </w:p>
    <w:p w14:paraId="609F5CCB" w14:textId="12A5454F" w:rsidR="00687E05" w:rsidRDefault="00B0478B" w:rsidP="00B0478B">
      <w:pPr>
        <w:spacing w:before="100" w:beforeAutospacing="1" w:after="100" w:afterAutospacing="1" w:line="240" w:lineRule="auto"/>
        <w:rPr>
          <w:rFonts w:ascii="Segoe UI" w:eastAsia="Times New Roman" w:hAnsi="Segoe UI" w:cs="Segoe UI"/>
          <w:sz w:val="24"/>
          <w:szCs w:val="24"/>
        </w:rPr>
      </w:pPr>
      <w:r w:rsidRPr="006036BB">
        <w:rPr>
          <w:rFonts w:ascii="Segoe UI" w:eastAsia="Times New Roman" w:hAnsi="Segoe UI" w:cs="Segoe UI"/>
          <w:sz w:val="24"/>
          <w:szCs w:val="24"/>
        </w:rPr>
        <w:t>I am the parent or legal guardian of the minor named below. I give consent on their behalf for all items in Parts 1 and 2 above.</w:t>
      </w:r>
      <w:r w:rsidR="00687E05">
        <w:rPr>
          <w:rFonts w:ascii="Segoe UI" w:eastAsia="Times New Roman" w:hAnsi="Segoe UI" w:cs="Segoe UI"/>
          <w:sz w:val="24"/>
          <w:szCs w:val="24"/>
        </w:rPr>
        <w:br/>
      </w:r>
    </w:p>
    <w:p w14:paraId="67F37E69" w14:textId="0F215812" w:rsidR="00687E05" w:rsidRPr="006036BB" w:rsidRDefault="00687E05" w:rsidP="00687E05">
      <w:pPr>
        <w:pBdr>
          <w:top w:val="single" w:sz="4" w:space="1" w:color="auto"/>
        </w:pBdr>
        <w:spacing w:before="100" w:beforeAutospacing="1" w:after="100" w:afterAutospacing="1" w:line="240" w:lineRule="auto"/>
        <w:rPr>
          <w:rFonts w:ascii="Segoe UI" w:eastAsia="Times New Roman" w:hAnsi="Segoe UI" w:cs="Segoe UI"/>
          <w:sz w:val="24"/>
          <w:szCs w:val="24"/>
        </w:rPr>
      </w:pPr>
      <w:r>
        <w:rPr>
          <w:rFonts w:ascii="Segoe UI" w:eastAsia="Times New Roman" w:hAnsi="Segoe UI" w:cs="Segoe UI"/>
          <w:sz w:val="24"/>
          <w:szCs w:val="24"/>
        </w:rPr>
        <w:t>Minor’s Name</w:t>
      </w:r>
      <w:r>
        <w:rPr>
          <w:rFonts w:ascii="Segoe UI" w:eastAsia="Times New Roman" w:hAnsi="Segoe UI" w:cs="Segoe UI"/>
          <w:sz w:val="24"/>
          <w:szCs w:val="24"/>
        </w:rPr>
        <w:tab/>
      </w:r>
      <w:r>
        <w:rPr>
          <w:rFonts w:ascii="Segoe UI" w:eastAsia="Times New Roman" w:hAnsi="Segoe UI" w:cs="Segoe UI"/>
          <w:sz w:val="24"/>
          <w:szCs w:val="24"/>
        </w:rPr>
        <w:tab/>
      </w:r>
      <w:r>
        <w:rPr>
          <w:rFonts w:ascii="Segoe UI" w:eastAsia="Times New Roman" w:hAnsi="Segoe UI" w:cs="Segoe UI"/>
          <w:sz w:val="24"/>
          <w:szCs w:val="24"/>
        </w:rPr>
        <w:tab/>
      </w:r>
      <w:r>
        <w:rPr>
          <w:rFonts w:ascii="Segoe UI" w:eastAsia="Times New Roman" w:hAnsi="Segoe UI" w:cs="Segoe UI"/>
          <w:sz w:val="24"/>
          <w:szCs w:val="24"/>
        </w:rPr>
        <w:tab/>
      </w:r>
      <w:r>
        <w:rPr>
          <w:rFonts w:ascii="Segoe UI" w:eastAsia="Times New Roman" w:hAnsi="Segoe UI" w:cs="Segoe UI"/>
          <w:sz w:val="24"/>
          <w:szCs w:val="24"/>
        </w:rPr>
        <w:tab/>
      </w:r>
      <w:r>
        <w:rPr>
          <w:rFonts w:ascii="Segoe UI" w:eastAsia="Times New Roman" w:hAnsi="Segoe UI" w:cs="Segoe UI"/>
          <w:sz w:val="24"/>
          <w:szCs w:val="24"/>
        </w:rPr>
        <w:tab/>
      </w:r>
      <w:r>
        <w:rPr>
          <w:rFonts w:ascii="Segoe UI" w:eastAsia="Times New Roman" w:hAnsi="Segoe UI" w:cs="Segoe UI"/>
          <w:sz w:val="24"/>
          <w:szCs w:val="24"/>
        </w:rPr>
        <w:tab/>
        <w:t>Minor’s Date of Birth</w:t>
      </w:r>
    </w:p>
    <w:p w14:paraId="4456B384" w14:textId="7B35C699" w:rsidR="00B0478B" w:rsidRPr="006036BB" w:rsidRDefault="00687E05" w:rsidP="00B0478B">
      <w:pPr>
        <w:spacing w:before="100" w:beforeAutospacing="1" w:after="100" w:afterAutospacing="1" w:line="240" w:lineRule="auto"/>
        <w:rPr>
          <w:rFonts w:ascii="Segoe UI" w:eastAsia="Times New Roman" w:hAnsi="Segoe UI" w:cs="Segoe UI"/>
          <w:sz w:val="24"/>
          <w:szCs w:val="24"/>
        </w:rPr>
      </w:pPr>
      <w:r>
        <w:rPr>
          <w:rFonts w:ascii="Segoe UI" w:eastAsia="Times New Roman" w:hAnsi="Segoe UI" w:cs="Segoe UI"/>
          <w:b/>
          <w:bCs/>
          <w:sz w:val="24"/>
          <w:szCs w:val="24"/>
        </w:rPr>
        <w:t xml:space="preserve">Consent </w:t>
      </w:r>
      <w:r w:rsidR="00B0478B" w:rsidRPr="006036BB">
        <w:rPr>
          <w:rFonts w:ascii="Segoe UI" w:eastAsia="Times New Roman" w:hAnsi="Segoe UI" w:cs="Segoe UI"/>
          <w:b/>
          <w:bCs/>
          <w:sz w:val="24"/>
          <w:szCs w:val="24"/>
        </w:rPr>
        <w:t>Signatures</w:t>
      </w:r>
    </w:p>
    <w:p w14:paraId="4D31A246" w14:textId="4EB26710" w:rsidR="00B0478B" w:rsidRPr="006036BB" w:rsidRDefault="00B0478B" w:rsidP="00B0478B">
      <w:pPr>
        <w:spacing w:before="100" w:beforeAutospacing="1" w:after="100" w:afterAutospacing="1" w:line="240" w:lineRule="auto"/>
        <w:rPr>
          <w:rFonts w:ascii="Segoe UI" w:eastAsia="Times New Roman" w:hAnsi="Segoe UI" w:cs="Segoe UI"/>
          <w:sz w:val="24"/>
          <w:szCs w:val="24"/>
        </w:rPr>
      </w:pPr>
      <w:r w:rsidRPr="006036BB">
        <w:rPr>
          <w:rFonts w:ascii="Segoe UI" w:eastAsia="Times New Roman" w:hAnsi="Segoe UI" w:cs="Segoe UI"/>
          <w:sz w:val="24"/>
          <w:szCs w:val="24"/>
        </w:rPr>
        <w:t>Patron (or parent/guardian if patron is a minor):</w:t>
      </w:r>
      <w:r w:rsidR="00687E05">
        <w:rPr>
          <w:rFonts w:ascii="Segoe UI" w:eastAsia="Times New Roman" w:hAnsi="Segoe UI" w:cs="Segoe UI"/>
          <w:sz w:val="24"/>
          <w:szCs w:val="24"/>
        </w:rPr>
        <w:br/>
      </w:r>
    </w:p>
    <w:p w14:paraId="2865DDED" w14:textId="50FC1E7C" w:rsidR="00B0478B" w:rsidRPr="006036BB" w:rsidRDefault="00687E05" w:rsidP="00687E05">
      <w:pPr>
        <w:pBdr>
          <w:top w:val="single" w:sz="4" w:space="1" w:color="auto"/>
        </w:pBdr>
        <w:spacing w:before="100" w:beforeAutospacing="1" w:after="100" w:afterAutospacing="1" w:line="240" w:lineRule="auto"/>
        <w:rPr>
          <w:rFonts w:ascii="Segoe UI" w:eastAsia="Times New Roman" w:hAnsi="Segoe UI" w:cs="Segoe UI"/>
          <w:sz w:val="24"/>
          <w:szCs w:val="24"/>
        </w:rPr>
      </w:pPr>
      <w:r>
        <w:rPr>
          <w:rFonts w:ascii="Segoe UI" w:eastAsia="Times New Roman" w:hAnsi="Segoe UI" w:cs="Segoe UI"/>
          <w:sz w:val="24"/>
          <w:szCs w:val="24"/>
        </w:rPr>
        <w:t>Printed Name</w:t>
      </w:r>
      <w:r>
        <w:rPr>
          <w:rFonts w:ascii="Segoe UI" w:eastAsia="Times New Roman" w:hAnsi="Segoe UI" w:cs="Segoe UI"/>
          <w:sz w:val="24"/>
          <w:szCs w:val="24"/>
        </w:rPr>
        <w:tab/>
      </w:r>
      <w:r>
        <w:rPr>
          <w:rFonts w:ascii="Segoe UI" w:eastAsia="Times New Roman" w:hAnsi="Segoe UI" w:cs="Segoe UI"/>
          <w:sz w:val="24"/>
          <w:szCs w:val="24"/>
        </w:rPr>
        <w:tab/>
      </w:r>
      <w:r>
        <w:rPr>
          <w:rFonts w:ascii="Segoe UI" w:eastAsia="Times New Roman" w:hAnsi="Segoe UI" w:cs="Segoe UI"/>
          <w:sz w:val="24"/>
          <w:szCs w:val="24"/>
        </w:rPr>
        <w:tab/>
      </w:r>
      <w:r>
        <w:rPr>
          <w:rFonts w:ascii="Segoe UI" w:eastAsia="Times New Roman" w:hAnsi="Segoe UI" w:cs="Segoe UI"/>
          <w:sz w:val="24"/>
          <w:szCs w:val="24"/>
        </w:rPr>
        <w:tab/>
        <w:t>Signature</w:t>
      </w:r>
      <w:r>
        <w:rPr>
          <w:rFonts w:ascii="Segoe UI" w:eastAsia="Times New Roman" w:hAnsi="Segoe UI" w:cs="Segoe UI"/>
          <w:sz w:val="24"/>
          <w:szCs w:val="24"/>
        </w:rPr>
        <w:tab/>
      </w:r>
      <w:r>
        <w:rPr>
          <w:rFonts w:ascii="Segoe UI" w:eastAsia="Times New Roman" w:hAnsi="Segoe UI" w:cs="Segoe UI"/>
          <w:sz w:val="24"/>
          <w:szCs w:val="24"/>
        </w:rPr>
        <w:tab/>
      </w:r>
      <w:r>
        <w:rPr>
          <w:rFonts w:ascii="Segoe UI" w:eastAsia="Times New Roman" w:hAnsi="Segoe UI" w:cs="Segoe UI"/>
          <w:sz w:val="24"/>
          <w:szCs w:val="24"/>
        </w:rPr>
        <w:tab/>
      </w:r>
      <w:r>
        <w:rPr>
          <w:rFonts w:ascii="Segoe UI" w:eastAsia="Times New Roman" w:hAnsi="Segoe UI" w:cs="Segoe UI"/>
          <w:sz w:val="24"/>
          <w:szCs w:val="24"/>
        </w:rPr>
        <w:tab/>
        <w:t>Date</w:t>
      </w:r>
    </w:p>
    <w:p w14:paraId="23F3D9F2" w14:textId="58D0C0A7" w:rsidR="00363D01" w:rsidRPr="00363D01" w:rsidRDefault="00363D01" w:rsidP="00363D01">
      <w:pPr>
        <w:spacing w:before="100" w:beforeAutospacing="1" w:after="100" w:afterAutospacing="1" w:line="240" w:lineRule="auto"/>
        <w:jc w:val="right"/>
        <w:rPr>
          <w:rFonts w:ascii="Segoe UI" w:eastAsia="Times New Roman" w:hAnsi="Segoe UI" w:cs="Segoe UI"/>
          <w:i/>
          <w:iCs/>
          <w:sz w:val="24"/>
          <w:szCs w:val="24"/>
        </w:rPr>
      </w:pPr>
      <w:r w:rsidRPr="00363D01">
        <w:rPr>
          <w:rFonts w:ascii="Segoe UI" w:eastAsia="Times New Roman" w:hAnsi="Segoe UI" w:cs="Segoe UI"/>
          <w:i/>
          <w:iCs/>
          <w:sz w:val="24"/>
          <w:szCs w:val="24"/>
        </w:rPr>
        <w:t>Library Staff Initials: _____</w:t>
      </w:r>
    </w:p>
    <w:p w14:paraId="6373BFA1" w14:textId="32ED043A" w:rsidR="00687E05" w:rsidRPr="00363D01" w:rsidRDefault="00363D01" w:rsidP="00363D01">
      <w:pPr>
        <w:spacing w:before="100" w:beforeAutospacing="1" w:after="100" w:afterAutospacing="1" w:line="240" w:lineRule="auto"/>
        <w:jc w:val="right"/>
        <w:rPr>
          <w:rFonts w:ascii="Segoe UI" w:eastAsia="Times New Roman" w:hAnsi="Segoe UI" w:cs="Segoe UI"/>
          <w:sz w:val="24"/>
          <w:szCs w:val="24"/>
        </w:rPr>
      </w:pPr>
      <w:r w:rsidRPr="00363D01">
        <w:rPr>
          <w:rFonts w:ascii="Segoe UI" w:eastAsia="Times New Roman" w:hAnsi="Segoe UI" w:cs="Segoe UI"/>
          <w:i/>
          <w:iCs/>
          <w:sz w:val="24"/>
          <w:szCs w:val="24"/>
        </w:rPr>
        <w:t>Date: ____________________</w:t>
      </w:r>
      <w:r w:rsidR="00687E05">
        <w:rPr>
          <w:rFonts w:ascii="Segoe UI" w:eastAsia="Times New Roman" w:hAnsi="Segoe UI" w:cs="Segoe UI"/>
          <w:b/>
          <w:bCs/>
          <w:sz w:val="36"/>
          <w:szCs w:val="36"/>
        </w:rPr>
        <w:br w:type="page"/>
      </w:r>
    </w:p>
    <w:p w14:paraId="5833E345" w14:textId="45DC9B88" w:rsidR="00B0478B" w:rsidRPr="006036BB" w:rsidRDefault="00687E05" w:rsidP="006036BB">
      <w:pPr>
        <w:spacing w:before="100" w:beforeAutospacing="1" w:after="100" w:afterAutospacing="1" w:line="240" w:lineRule="auto"/>
        <w:outlineLvl w:val="1"/>
        <w:rPr>
          <w:rFonts w:ascii="Segoe UI" w:eastAsia="Times New Roman" w:hAnsi="Segoe UI" w:cs="Segoe UI"/>
          <w:b/>
          <w:bCs/>
          <w:sz w:val="36"/>
          <w:szCs w:val="36"/>
        </w:rPr>
      </w:pPr>
      <w:r>
        <w:rPr>
          <w:rFonts w:ascii="Segoe UI" w:eastAsia="Times New Roman" w:hAnsi="Segoe UI" w:cs="Segoe UI"/>
          <w:b/>
          <w:bCs/>
          <w:sz w:val="36"/>
          <w:szCs w:val="36"/>
        </w:rPr>
        <w:lastRenderedPageBreak/>
        <w:t xml:space="preserve">POLICY NOTE: </w:t>
      </w:r>
      <w:r w:rsidR="006036BB" w:rsidRPr="006036BB">
        <w:rPr>
          <w:rFonts w:ascii="Segoe UI" w:eastAsia="Times New Roman" w:hAnsi="Segoe UI" w:cs="Segoe UI"/>
          <w:b/>
          <w:bCs/>
          <w:sz w:val="36"/>
          <w:szCs w:val="36"/>
        </w:rPr>
        <w:t>Staff Response Protocol and Posted Notice</w:t>
      </w:r>
    </w:p>
    <w:p w14:paraId="5282DBA3" w14:textId="1FE07C06" w:rsidR="00687E05" w:rsidRPr="006036BB" w:rsidRDefault="00687E05" w:rsidP="00687E05">
      <w:pPr>
        <w:spacing w:before="100" w:beforeAutospacing="1" w:after="100" w:afterAutospacing="1" w:line="240" w:lineRule="auto"/>
        <w:rPr>
          <w:rFonts w:ascii="Segoe UI" w:eastAsia="Times New Roman" w:hAnsi="Segoe UI" w:cs="Segoe UI"/>
          <w:sz w:val="24"/>
          <w:szCs w:val="24"/>
        </w:rPr>
      </w:pPr>
      <w:r w:rsidRPr="006036BB">
        <w:rPr>
          <w:rFonts w:ascii="Segoe UI" w:eastAsia="Times New Roman" w:hAnsi="Segoe UI" w:cs="Segoe UI"/>
          <w:b/>
          <w:bCs/>
          <w:sz w:val="24"/>
          <w:szCs w:val="24"/>
        </w:rPr>
        <w:t xml:space="preserve">This </w:t>
      </w:r>
      <w:r>
        <w:rPr>
          <w:rFonts w:ascii="Segoe UI" w:eastAsia="Times New Roman" w:hAnsi="Segoe UI" w:cs="Segoe UI"/>
          <w:b/>
          <w:bCs/>
          <w:sz w:val="24"/>
          <w:szCs w:val="24"/>
        </w:rPr>
        <w:t>information</w:t>
      </w:r>
      <w:r w:rsidRPr="006036BB">
        <w:rPr>
          <w:rFonts w:ascii="Segoe UI" w:eastAsia="Times New Roman" w:hAnsi="Segoe UI" w:cs="Segoe UI"/>
          <w:b/>
          <w:bCs/>
          <w:sz w:val="24"/>
          <w:szCs w:val="24"/>
        </w:rPr>
        <w:t xml:space="preserve"> is an operational guide. It is </w:t>
      </w:r>
      <w:r>
        <w:rPr>
          <w:rFonts w:ascii="Segoe UI" w:eastAsia="Times New Roman" w:hAnsi="Segoe UI" w:cs="Segoe UI"/>
          <w:b/>
          <w:bCs/>
          <w:sz w:val="24"/>
          <w:szCs w:val="24"/>
        </w:rPr>
        <w:t xml:space="preserve">not </w:t>
      </w:r>
      <w:r w:rsidRPr="006036BB">
        <w:rPr>
          <w:rFonts w:ascii="Segoe UI" w:eastAsia="Times New Roman" w:hAnsi="Segoe UI" w:cs="Segoe UI"/>
          <w:b/>
          <w:bCs/>
          <w:sz w:val="24"/>
          <w:szCs w:val="24"/>
        </w:rPr>
        <w:t xml:space="preserve">part of the policy </w:t>
      </w:r>
      <w:r>
        <w:rPr>
          <w:rFonts w:ascii="Segoe UI" w:eastAsia="Times New Roman" w:hAnsi="Segoe UI" w:cs="Segoe UI"/>
          <w:b/>
          <w:bCs/>
          <w:sz w:val="24"/>
          <w:szCs w:val="24"/>
        </w:rPr>
        <w:t xml:space="preserve">and is </w:t>
      </w:r>
      <w:r w:rsidRPr="006036BB">
        <w:rPr>
          <w:rFonts w:ascii="Segoe UI" w:eastAsia="Times New Roman" w:hAnsi="Segoe UI" w:cs="Segoe UI"/>
          <w:b/>
          <w:bCs/>
          <w:sz w:val="24"/>
          <w:szCs w:val="24"/>
        </w:rPr>
        <w:t>intended for staff use.</w:t>
      </w:r>
    </w:p>
    <w:p w14:paraId="6D7EF6D7" w14:textId="77777777" w:rsidR="00B0478B" w:rsidRPr="006036BB" w:rsidRDefault="00B0478B" w:rsidP="00687E05">
      <w:pPr>
        <w:pStyle w:val="Heading2"/>
      </w:pPr>
      <w:r w:rsidRPr="006036BB">
        <w:t>Staff Guidance</w:t>
      </w:r>
    </w:p>
    <w:p w14:paraId="3AD077AA" w14:textId="77777777" w:rsidR="00B0478B" w:rsidRPr="006036BB" w:rsidRDefault="00B0478B" w:rsidP="00B0478B">
      <w:pPr>
        <w:spacing w:before="100" w:beforeAutospacing="1" w:after="100" w:afterAutospacing="1" w:line="240" w:lineRule="auto"/>
        <w:rPr>
          <w:rFonts w:ascii="Segoe UI" w:eastAsia="Times New Roman" w:hAnsi="Segoe UI" w:cs="Segoe UI"/>
          <w:sz w:val="24"/>
          <w:szCs w:val="24"/>
        </w:rPr>
      </w:pPr>
      <w:r w:rsidRPr="006036BB">
        <w:rPr>
          <w:rFonts w:ascii="Segoe UI" w:eastAsia="Times New Roman" w:hAnsi="Segoe UI" w:cs="Segoe UI"/>
          <w:sz w:val="24"/>
          <w:szCs w:val="24"/>
        </w:rPr>
        <w:t>The library director is responsible for training staff on this policy before staff are asked to implement it. Training includes:</w:t>
      </w:r>
    </w:p>
    <w:p w14:paraId="6A8B7B6A" w14:textId="77777777" w:rsidR="00B0478B" w:rsidRPr="006036BB" w:rsidRDefault="00B0478B" w:rsidP="00B0478B">
      <w:pPr>
        <w:numPr>
          <w:ilvl w:val="0"/>
          <w:numId w:val="11"/>
        </w:numPr>
        <w:spacing w:before="100" w:beforeAutospacing="1" w:after="100" w:afterAutospacing="1" w:line="240" w:lineRule="auto"/>
        <w:rPr>
          <w:rFonts w:ascii="Segoe UI" w:eastAsia="Times New Roman" w:hAnsi="Segoe UI" w:cs="Segoe UI"/>
          <w:sz w:val="24"/>
          <w:szCs w:val="24"/>
        </w:rPr>
      </w:pPr>
      <w:r w:rsidRPr="006036BB">
        <w:rPr>
          <w:rFonts w:ascii="Segoe UI" w:eastAsia="Times New Roman" w:hAnsi="Segoe UI" w:cs="Segoe UI"/>
          <w:sz w:val="24"/>
          <w:szCs w:val="24"/>
        </w:rPr>
        <w:t>how to respond to public recording that implicates patron privacy;</w:t>
      </w:r>
    </w:p>
    <w:p w14:paraId="040A765E" w14:textId="77777777" w:rsidR="00B0478B" w:rsidRPr="006036BB" w:rsidRDefault="00B0478B" w:rsidP="00B0478B">
      <w:pPr>
        <w:numPr>
          <w:ilvl w:val="0"/>
          <w:numId w:val="11"/>
        </w:numPr>
        <w:spacing w:before="100" w:beforeAutospacing="1" w:after="100" w:afterAutospacing="1" w:line="240" w:lineRule="auto"/>
        <w:rPr>
          <w:rFonts w:ascii="Segoe UI" w:eastAsia="Times New Roman" w:hAnsi="Segoe UI" w:cs="Segoe UI"/>
          <w:sz w:val="24"/>
          <w:szCs w:val="24"/>
        </w:rPr>
      </w:pPr>
      <w:r w:rsidRPr="006036BB">
        <w:rPr>
          <w:rFonts w:ascii="Segoe UI" w:eastAsia="Times New Roman" w:hAnsi="Segoe UI" w:cs="Segoe UI"/>
          <w:sz w:val="24"/>
          <w:szCs w:val="24"/>
        </w:rPr>
        <w:t>how to collect and store consent forms;</w:t>
      </w:r>
    </w:p>
    <w:p w14:paraId="206B93FF" w14:textId="77777777" w:rsidR="00B0478B" w:rsidRPr="006036BB" w:rsidRDefault="00B0478B" w:rsidP="00B0478B">
      <w:pPr>
        <w:numPr>
          <w:ilvl w:val="0"/>
          <w:numId w:val="11"/>
        </w:numPr>
        <w:spacing w:before="100" w:beforeAutospacing="1" w:after="100" w:afterAutospacing="1" w:line="240" w:lineRule="auto"/>
        <w:rPr>
          <w:rFonts w:ascii="Segoe UI" w:eastAsia="Times New Roman" w:hAnsi="Segoe UI" w:cs="Segoe UI"/>
          <w:sz w:val="24"/>
          <w:szCs w:val="24"/>
        </w:rPr>
      </w:pPr>
      <w:r w:rsidRPr="006036BB">
        <w:rPr>
          <w:rFonts w:ascii="Segoe UI" w:eastAsia="Times New Roman" w:hAnsi="Segoe UI" w:cs="Segoe UI"/>
          <w:sz w:val="24"/>
          <w:szCs w:val="24"/>
        </w:rPr>
        <w:t>how to respond when a patron declines to consent;</w:t>
      </w:r>
    </w:p>
    <w:p w14:paraId="5A1958AE" w14:textId="77777777" w:rsidR="00B0478B" w:rsidRPr="006036BB" w:rsidRDefault="00B0478B" w:rsidP="00B0478B">
      <w:pPr>
        <w:numPr>
          <w:ilvl w:val="0"/>
          <w:numId w:val="11"/>
        </w:numPr>
        <w:spacing w:before="100" w:beforeAutospacing="1" w:after="100" w:afterAutospacing="1" w:line="240" w:lineRule="auto"/>
        <w:rPr>
          <w:rFonts w:ascii="Segoe UI" w:eastAsia="Times New Roman" w:hAnsi="Segoe UI" w:cs="Segoe UI"/>
          <w:sz w:val="24"/>
          <w:szCs w:val="24"/>
        </w:rPr>
      </w:pPr>
      <w:r w:rsidRPr="006036BB">
        <w:rPr>
          <w:rFonts w:ascii="Segoe UI" w:eastAsia="Times New Roman" w:hAnsi="Segoe UI" w:cs="Segoe UI"/>
          <w:sz w:val="24"/>
          <w:szCs w:val="24"/>
        </w:rPr>
        <w:t>how to handle requests from media outlets.</w:t>
      </w:r>
    </w:p>
    <w:p w14:paraId="35D4B476" w14:textId="6F10AC93" w:rsidR="00B0478B" w:rsidRPr="00B0478B" w:rsidRDefault="00B0478B" w:rsidP="006036BB">
      <w:pPr>
        <w:spacing w:before="100" w:beforeAutospacing="1" w:after="100" w:afterAutospacing="1" w:line="240" w:lineRule="auto"/>
        <w:rPr>
          <w:rFonts w:ascii="Segoe UI" w:eastAsia="Times New Roman" w:hAnsi="Segoe UI" w:cs="Segoe UI"/>
          <w:sz w:val="24"/>
          <w:szCs w:val="24"/>
        </w:rPr>
      </w:pPr>
      <w:r w:rsidRPr="006036BB">
        <w:rPr>
          <w:rFonts w:ascii="Segoe UI" w:eastAsia="Times New Roman" w:hAnsi="Segoe UI" w:cs="Segoe UI"/>
          <w:sz w:val="24"/>
          <w:szCs w:val="24"/>
        </w:rPr>
        <w:t>Libraries are encouraged to conduct role-play exercises so staff can practice responding to recording situations before they arise. See Appendix A for the response script.</w:t>
      </w:r>
    </w:p>
    <w:p w14:paraId="630ADF2D" w14:textId="77777777" w:rsidR="006036BB" w:rsidRPr="006036BB" w:rsidRDefault="006036BB" w:rsidP="00687E05">
      <w:pPr>
        <w:pStyle w:val="Heading2"/>
      </w:pPr>
      <w:r w:rsidRPr="006036BB">
        <w:t>Response Script for Unauthorized Recording</w:t>
      </w:r>
    </w:p>
    <w:p w14:paraId="3320BFE7" w14:textId="77777777" w:rsidR="006036BB" w:rsidRPr="006036BB" w:rsidRDefault="006036BB" w:rsidP="006036BB">
      <w:pPr>
        <w:spacing w:before="100" w:beforeAutospacing="1" w:after="100" w:afterAutospacing="1" w:line="240" w:lineRule="auto"/>
        <w:rPr>
          <w:rFonts w:ascii="Segoe UI" w:eastAsia="Times New Roman" w:hAnsi="Segoe UI" w:cs="Segoe UI"/>
          <w:sz w:val="24"/>
          <w:szCs w:val="24"/>
        </w:rPr>
      </w:pPr>
      <w:r w:rsidRPr="006036BB">
        <w:rPr>
          <w:rFonts w:ascii="Segoe UI" w:eastAsia="Times New Roman" w:hAnsi="Segoe UI" w:cs="Segoe UI"/>
          <w:sz w:val="24"/>
          <w:szCs w:val="24"/>
        </w:rPr>
        <w:t>When a staff member observes recording that appears to violate this policy, use the following steps.</w:t>
      </w:r>
    </w:p>
    <w:p w14:paraId="0A6ED2BE" w14:textId="77777777" w:rsidR="006036BB" w:rsidRPr="006036BB" w:rsidRDefault="006036BB" w:rsidP="006036BB">
      <w:pPr>
        <w:spacing w:before="100" w:beforeAutospacing="1" w:after="100" w:afterAutospacing="1" w:line="240" w:lineRule="auto"/>
        <w:rPr>
          <w:rFonts w:ascii="Segoe UI" w:eastAsia="Times New Roman" w:hAnsi="Segoe UI" w:cs="Segoe UI"/>
          <w:sz w:val="24"/>
          <w:szCs w:val="24"/>
        </w:rPr>
      </w:pPr>
      <w:r w:rsidRPr="006036BB">
        <w:rPr>
          <w:rFonts w:ascii="Segoe UI" w:eastAsia="Times New Roman" w:hAnsi="Segoe UI" w:cs="Segoe UI"/>
          <w:sz w:val="24"/>
          <w:szCs w:val="24"/>
        </w:rPr>
        <w:t>Step 1: Identify what is at risk. Select at least one: patron privacy, patron safety, staff work conditions, or routine library operations.</w:t>
      </w:r>
    </w:p>
    <w:p w14:paraId="589783FC" w14:textId="77777777" w:rsidR="006036BB" w:rsidRPr="006036BB" w:rsidRDefault="006036BB" w:rsidP="006036BB">
      <w:pPr>
        <w:spacing w:before="100" w:beforeAutospacing="1" w:after="100" w:afterAutospacing="1" w:line="240" w:lineRule="auto"/>
        <w:rPr>
          <w:rFonts w:ascii="Segoe UI" w:eastAsia="Times New Roman" w:hAnsi="Segoe UI" w:cs="Segoe UI"/>
          <w:sz w:val="24"/>
          <w:szCs w:val="24"/>
        </w:rPr>
      </w:pPr>
      <w:r w:rsidRPr="006036BB">
        <w:rPr>
          <w:rFonts w:ascii="Segoe UI" w:eastAsia="Times New Roman" w:hAnsi="Segoe UI" w:cs="Segoe UI"/>
          <w:sz w:val="24"/>
          <w:szCs w:val="24"/>
        </w:rPr>
        <w:t>Step 2: Approach calmly and say:</w:t>
      </w:r>
    </w:p>
    <w:p w14:paraId="47AF46E5" w14:textId="77777777" w:rsidR="006036BB" w:rsidRPr="006036BB" w:rsidRDefault="006036BB" w:rsidP="006036BB">
      <w:pPr>
        <w:spacing w:before="100" w:beforeAutospacing="1" w:after="100" w:afterAutospacing="1" w:line="240" w:lineRule="auto"/>
        <w:rPr>
          <w:rFonts w:ascii="Segoe UI" w:eastAsia="Times New Roman" w:hAnsi="Segoe UI" w:cs="Segoe UI"/>
          <w:sz w:val="24"/>
          <w:szCs w:val="24"/>
        </w:rPr>
      </w:pPr>
      <w:r w:rsidRPr="006036BB">
        <w:rPr>
          <w:rFonts w:ascii="Segoe UI" w:eastAsia="Times New Roman" w:hAnsi="Segoe UI" w:cs="Segoe UI"/>
          <w:sz w:val="24"/>
          <w:szCs w:val="24"/>
        </w:rPr>
        <w:t>"I work at the library. We're concerned that your recording may be affecting [patron privacy / safety / staff work conditions / library operations]. We do have a process for recording in the library that protects everyone. Can I connect you with the person who can help arrange that?"</w:t>
      </w:r>
    </w:p>
    <w:p w14:paraId="2A3F8BB2" w14:textId="77777777" w:rsidR="006036BB" w:rsidRPr="006036BB" w:rsidRDefault="006036BB" w:rsidP="006036BB">
      <w:pPr>
        <w:spacing w:before="100" w:beforeAutospacing="1" w:after="100" w:afterAutospacing="1" w:line="240" w:lineRule="auto"/>
        <w:rPr>
          <w:rFonts w:ascii="Segoe UI" w:eastAsia="Times New Roman" w:hAnsi="Segoe UI" w:cs="Segoe UI"/>
          <w:sz w:val="24"/>
          <w:szCs w:val="24"/>
        </w:rPr>
      </w:pPr>
      <w:r w:rsidRPr="006036BB">
        <w:rPr>
          <w:rFonts w:ascii="Segoe UI" w:eastAsia="Times New Roman" w:hAnsi="Segoe UI" w:cs="Segoe UI"/>
          <w:sz w:val="24"/>
          <w:szCs w:val="24"/>
        </w:rPr>
        <w:t>If the person agrees, connect them to the director or the staff member on duty.</w:t>
      </w:r>
    </w:p>
    <w:p w14:paraId="62DEF099" w14:textId="77777777" w:rsidR="006036BB" w:rsidRPr="006036BB" w:rsidRDefault="006036BB" w:rsidP="006036BB">
      <w:pPr>
        <w:spacing w:before="100" w:beforeAutospacing="1" w:after="100" w:afterAutospacing="1" w:line="240" w:lineRule="auto"/>
        <w:rPr>
          <w:rFonts w:ascii="Segoe UI" w:eastAsia="Times New Roman" w:hAnsi="Segoe UI" w:cs="Segoe UI"/>
          <w:sz w:val="24"/>
          <w:szCs w:val="24"/>
        </w:rPr>
      </w:pPr>
      <w:r w:rsidRPr="006036BB">
        <w:rPr>
          <w:rFonts w:ascii="Segoe UI" w:eastAsia="Times New Roman" w:hAnsi="Segoe UI" w:cs="Segoe UI"/>
          <w:sz w:val="24"/>
          <w:szCs w:val="24"/>
        </w:rPr>
        <w:t>If the person refuses or continues recording:</w:t>
      </w:r>
    </w:p>
    <w:p w14:paraId="1DC0FB9F" w14:textId="77777777" w:rsidR="006036BB" w:rsidRPr="006036BB" w:rsidRDefault="006036BB" w:rsidP="006036BB">
      <w:pPr>
        <w:spacing w:before="100" w:beforeAutospacing="1" w:after="100" w:afterAutospacing="1" w:line="240" w:lineRule="auto"/>
        <w:rPr>
          <w:rFonts w:ascii="Segoe UI" w:eastAsia="Times New Roman" w:hAnsi="Segoe UI" w:cs="Segoe UI"/>
          <w:sz w:val="24"/>
          <w:szCs w:val="24"/>
        </w:rPr>
      </w:pPr>
      <w:r w:rsidRPr="006036BB">
        <w:rPr>
          <w:rFonts w:ascii="Segoe UI" w:eastAsia="Times New Roman" w:hAnsi="Segoe UI" w:cs="Segoe UI"/>
          <w:sz w:val="24"/>
          <w:szCs w:val="24"/>
        </w:rPr>
        <w:lastRenderedPageBreak/>
        <w:t>"Because this activity violates our policy, I need to ask you to stop recording and, if you're not willing to do that, to leave the library. If you'd like to record here in the future, please contact us in advance."</w:t>
      </w:r>
    </w:p>
    <w:p w14:paraId="0F81B4AB" w14:textId="77777777" w:rsidR="006036BB" w:rsidRPr="006036BB" w:rsidRDefault="006036BB" w:rsidP="006036BB">
      <w:pPr>
        <w:spacing w:before="100" w:beforeAutospacing="1" w:after="100" w:afterAutospacing="1" w:line="240" w:lineRule="auto"/>
        <w:rPr>
          <w:rFonts w:ascii="Segoe UI" w:eastAsia="Times New Roman" w:hAnsi="Segoe UI" w:cs="Segoe UI"/>
          <w:sz w:val="24"/>
          <w:szCs w:val="24"/>
        </w:rPr>
      </w:pPr>
      <w:r w:rsidRPr="006036BB">
        <w:rPr>
          <w:rFonts w:ascii="Segoe UI" w:eastAsia="Times New Roman" w:hAnsi="Segoe UI" w:cs="Segoe UI"/>
          <w:sz w:val="24"/>
          <w:szCs w:val="24"/>
        </w:rPr>
        <w:t>If the person refuses to leave:</w:t>
      </w:r>
    </w:p>
    <w:p w14:paraId="7DFCB68B" w14:textId="207EEFB3" w:rsidR="006036BB" w:rsidRPr="006036BB" w:rsidRDefault="006036BB" w:rsidP="006036BB">
      <w:pPr>
        <w:spacing w:before="100" w:beforeAutospacing="1" w:after="100" w:afterAutospacing="1" w:line="240" w:lineRule="auto"/>
        <w:rPr>
          <w:rFonts w:ascii="Segoe UI" w:eastAsia="Times New Roman" w:hAnsi="Segoe UI" w:cs="Segoe UI"/>
          <w:sz w:val="24"/>
          <w:szCs w:val="24"/>
        </w:rPr>
      </w:pPr>
      <w:r w:rsidRPr="006036BB">
        <w:rPr>
          <w:rFonts w:ascii="Segoe UI" w:eastAsia="Times New Roman" w:hAnsi="Segoe UI" w:cs="Segoe UI"/>
          <w:sz w:val="24"/>
          <w:szCs w:val="24"/>
        </w:rPr>
        <w:t>Follow the library's Code of Conduct for removal from the premises.</w:t>
      </w:r>
    </w:p>
    <w:p w14:paraId="4519DE89" w14:textId="77777777" w:rsidR="006036BB" w:rsidRPr="006036BB" w:rsidRDefault="006036BB" w:rsidP="006036BB">
      <w:pPr>
        <w:spacing w:before="100" w:beforeAutospacing="1" w:after="100" w:afterAutospacing="1" w:line="240" w:lineRule="auto"/>
        <w:rPr>
          <w:rFonts w:ascii="Segoe UI" w:eastAsia="Times New Roman" w:hAnsi="Segoe UI" w:cs="Segoe UI"/>
          <w:sz w:val="24"/>
          <w:szCs w:val="24"/>
        </w:rPr>
      </w:pPr>
      <w:r w:rsidRPr="006036BB">
        <w:rPr>
          <w:rFonts w:ascii="Segoe UI" w:eastAsia="Times New Roman" w:hAnsi="Segoe UI" w:cs="Segoe UI"/>
          <w:sz w:val="24"/>
          <w:szCs w:val="24"/>
        </w:rPr>
        <w:t>Do not argue. Do not explain at length. Point to the posted notice if challenged.</w:t>
      </w:r>
    </w:p>
    <w:p w14:paraId="6458FA71" w14:textId="77777777" w:rsidR="006036BB" w:rsidRPr="006036BB" w:rsidRDefault="006036BB" w:rsidP="00687E05">
      <w:pPr>
        <w:pStyle w:val="Heading2"/>
      </w:pPr>
      <w:r w:rsidRPr="006036BB">
        <w:t>Posted Notice (Template)</w:t>
      </w:r>
    </w:p>
    <w:p w14:paraId="448CA0F6" w14:textId="77777777" w:rsidR="006036BB" w:rsidRPr="006036BB" w:rsidRDefault="006036BB" w:rsidP="006036BB">
      <w:pPr>
        <w:spacing w:before="100" w:beforeAutospacing="1" w:after="100" w:afterAutospacing="1" w:line="240" w:lineRule="auto"/>
        <w:rPr>
          <w:rFonts w:ascii="Segoe UI" w:eastAsia="Times New Roman" w:hAnsi="Segoe UI" w:cs="Segoe UI"/>
          <w:sz w:val="24"/>
          <w:szCs w:val="24"/>
        </w:rPr>
      </w:pPr>
      <w:r w:rsidRPr="006036BB">
        <w:rPr>
          <w:rFonts w:ascii="Segoe UI" w:eastAsia="Times New Roman" w:hAnsi="Segoe UI" w:cs="Segoe UI"/>
          <w:sz w:val="24"/>
          <w:szCs w:val="24"/>
        </w:rPr>
        <w:t>Post this notice at the library entrance and at service desks.</w:t>
      </w:r>
    </w:p>
    <w:p w14:paraId="5EF7FF08" w14:textId="77777777" w:rsidR="006036BB" w:rsidRPr="006036BB" w:rsidRDefault="006036BB" w:rsidP="00687E05">
      <w:pPr>
        <w:pStyle w:val="Heading3"/>
      </w:pPr>
      <w:r w:rsidRPr="006036BB">
        <w:t>Photography and Recording in the Library</w:t>
      </w:r>
    </w:p>
    <w:p w14:paraId="6AFFC27A" w14:textId="77777777" w:rsidR="006036BB" w:rsidRPr="006036BB" w:rsidRDefault="006036BB" w:rsidP="006036BB">
      <w:pPr>
        <w:spacing w:before="100" w:beforeAutospacing="1" w:after="100" w:afterAutospacing="1" w:line="240" w:lineRule="auto"/>
        <w:rPr>
          <w:rFonts w:ascii="Segoe UI" w:eastAsia="Times New Roman" w:hAnsi="Segoe UI" w:cs="Segoe UI"/>
          <w:sz w:val="24"/>
          <w:szCs w:val="24"/>
        </w:rPr>
      </w:pPr>
      <w:r w:rsidRPr="006036BB">
        <w:rPr>
          <w:rFonts w:ascii="Segoe UI" w:eastAsia="Times New Roman" w:hAnsi="Segoe UI" w:cs="Segoe UI"/>
          <w:sz w:val="24"/>
          <w:szCs w:val="24"/>
        </w:rPr>
        <w:t>To protect patron privacy and ensure a safe environment for everyone, recording patrons or patron service areas is not permitted during regular library hours.</w:t>
      </w:r>
    </w:p>
    <w:p w14:paraId="70D4A3B9" w14:textId="77777777" w:rsidR="006036BB" w:rsidRPr="006036BB" w:rsidRDefault="006036BB" w:rsidP="006036BB">
      <w:pPr>
        <w:spacing w:before="100" w:beforeAutospacing="1" w:after="100" w:afterAutospacing="1" w:line="240" w:lineRule="auto"/>
        <w:rPr>
          <w:rFonts w:ascii="Segoe UI" w:eastAsia="Times New Roman" w:hAnsi="Segoe UI" w:cs="Segoe UI"/>
          <w:sz w:val="24"/>
          <w:szCs w:val="24"/>
        </w:rPr>
      </w:pPr>
      <w:r w:rsidRPr="006036BB">
        <w:rPr>
          <w:rFonts w:ascii="Segoe UI" w:eastAsia="Times New Roman" w:hAnsi="Segoe UI" w:cs="Segoe UI"/>
          <w:sz w:val="24"/>
          <w:szCs w:val="24"/>
        </w:rPr>
        <w:t>Anyone wishing to photograph, record, or stream from the library for any purpose is welcome to contact us. Call [PHONE] or email [EMAIL].</w:t>
      </w:r>
    </w:p>
    <w:p w14:paraId="2899F582" w14:textId="77777777" w:rsidR="006036BB" w:rsidRPr="006036BB" w:rsidRDefault="006036BB" w:rsidP="006036BB">
      <w:pPr>
        <w:spacing w:before="100" w:beforeAutospacing="1" w:after="100" w:afterAutospacing="1" w:line="240" w:lineRule="auto"/>
        <w:rPr>
          <w:rFonts w:ascii="Segoe UI" w:eastAsia="Times New Roman" w:hAnsi="Segoe UI" w:cs="Segoe UI"/>
          <w:sz w:val="24"/>
          <w:szCs w:val="24"/>
        </w:rPr>
      </w:pPr>
      <w:r w:rsidRPr="006036BB">
        <w:rPr>
          <w:rFonts w:ascii="Segoe UI" w:eastAsia="Times New Roman" w:hAnsi="Segoe UI" w:cs="Segoe UI"/>
          <w:sz w:val="24"/>
          <w:szCs w:val="24"/>
        </w:rPr>
        <w:t>The library reserves the right to prohibit any recording that compromises patron privacy, safety, staff work conditions, or library operations.</w:t>
      </w:r>
    </w:p>
    <w:sectPr w:rsidR="006036BB" w:rsidRPr="006036B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261F6" w14:textId="77777777" w:rsidR="00871D31" w:rsidRDefault="00871D31" w:rsidP="00871D31">
      <w:pPr>
        <w:spacing w:after="0" w:line="240" w:lineRule="auto"/>
      </w:pPr>
      <w:r>
        <w:separator/>
      </w:r>
    </w:p>
  </w:endnote>
  <w:endnote w:type="continuationSeparator" w:id="0">
    <w:p w14:paraId="08F164B7" w14:textId="77777777" w:rsidR="00871D31" w:rsidRDefault="00871D31" w:rsidP="00871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6089937"/>
      <w:docPartObj>
        <w:docPartGallery w:val="Page Numbers (Bottom of Page)"/>
        <w:docPartUnique/>
      </w:docPartObj>
    </w:sdtPr>
    <w:sdtEndPr>
      <w:rPr>
        <w:noProof/>
      </w:rPr>
    </w:sdtEndPr>
    <w:sdtContent>
      <w:p w14:paraId="35BF4182" w14:textId="77777777" w:rsidR="00871D31" w:rsidRPr="00871D31" w:rsidRDefault="00871D31" w:rsidP="00871D31">
        <w:pPr>
          <w:pStyle w:val="Footer"/>
          <w:jc w:val="right"/>
          <w:rPr>
            <w:rFonts w:ascii="Segoe UI" w:hAnsi="Segoe UI" w:cs="Segoe UI"/>
            <w:noProof/>
          </w:rPr>
        </w:pPr>
        <w:r w:rsidRPr="00871D31">
          <w:rPr>
            <w:rFonts w:ascii="Segoe UI" w:hAnsi="Segoe UI" w:cs="Segoe UI"/>
          </w:rPr>
          <w:fldChar w:fldCharType="begin"/>
        </w:r>
        <w:r w:rsidRPr="00871D31">
          <w:rPr>
            <w:rFonts w:ascii="Segoe UI" w:hAnsi="Segoe UI" w:cs="Segoe UI"/>
          </w:rPr>
          <w:instrText xml:space="preserve"> PAGE   \* MERGEFORMAT </w:instrText>
        </w:r>
        <w:r w:rsidRPr="00871D31">
          <w:rPr>
            <w:rFonts w:ascii="Segoe UI" w:hAnsi="Segoe UI" w:cs="Segoe UI"/>
          </w:rPr>
          <w:fldChar w:fldCharType="separate"/>
        </w:r>
        <w:r w:rsidRPr="00871D31">
          <w:rPr>
            <w:rFonts w:ascii="Segoe UI" w:hAnsi="Segoe UI" w:cs="Segoe UI"/>
            <w:noProof/>
          </w:rPr>
          <w:t>2</w:t>
        </w:r>
        <w:r w:rsidRPr="00871D31">
          <w:rPr>
            <w:rFonts w:ascii="Segoe UI" w:hAnsi="Segoe UI" w:cs="Segoe UI"/>
            <w:noProof/>
          </w:rPr>
          <w:fldChar w:fldCharType="end"/>
        </w:r>
      </w:p>
      <w:p w14:paraId="778B2BFC" w14:textId="6931C77F" w:rsidR="00871D31" w:rsidRDefault="00363D01" w:rsidP="00871D31">
        <w:pPr>
          <w:pStyle w:val="Footer"/>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5A132" w14:textId="77777777" w:rsidR="00871D31" w:rsidRDefault="00871D31" w:rsidP="00871D31">
      <w:pPr>
        <w:spacing w:after="0" w:line="240" w:lineRule="auto"/>
      </w:pPr>
      <w:r>
        <w:separator/>
      </w:r>
    </w:p>
  </w:footnote>
  <w:footnote w:type="continuationSeparator" w:id="0">
    <w:p w14:paraId="3FBE89AF" w14:textId="77777777" w:rsidR="00871D31" w:rsidRDefault="00871D31" w:rsidP="00871D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62405"/>
    <w:multiLevelType w:val="multilevel"/>
    <w:tmpl w:val="33B05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CE4907"/>
    <w:multiLevelType w:val="multilevel"/>
    <w:tmpl w:val="91B8A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3819DA"/>
    <w:multiLevelType w:val="multilevel"/>
    <w:tmpl w:val="FD343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B96E92"/>
    <w:multiLevelType w:val="multilevel"/>
    <w:tmpl w:val="5DD40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14098B"/>
    <w:multiLevelType w:val="multilevel"/>
    <w:tmpl w:val="B5947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277B5E"/>
    <w:multiLevelType w:val="multilevel"/>
    <w:tmpl w:val="3508F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567239"/>
    <w:multiLevelType w:val="multilevel"/>
    <w:tmpl w:val="69821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A35B85"/>
    <w:multiLevelType w:val="multilevel"/>
    <w:tmpl w:val="89FAD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B41674"/>
    <w:multiLevelType w:val="multilevel"/>
    <w:tmpl w:val="438E1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A80665"/>
    <w:multiLevelType w:val="multilevel"/>
    <w:tmpl w:val="DC8CA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E16CB5"/>
    <w:multiLevelType w:val="multilevel"/>
    <w:tmpl w:val="6FFEE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1851A7"/>
    <w:multiLevelType w:val="multilevel"/>
    <w:tmpl w:val="810C0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872F0F"/>
    <w:multiLevelType w:val="multilevel"/>
    <w:tmpl w:val="3BDCC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9"/>
  </w:num>
  <w:num w:numId="3">
    <w:abstractNumId w:val="4"/>
  </w:num>
  <w:num w:numId="4">
    <w:abstractNumId w:val="6"/>
  </w:num>
  <w:num w:numId="5">
    <w:abstractNumId w:val="2"/>
  </w:num>
  <w:num w:numId="6">
    <w:abstractNumId w:val="11"/>
  </w:num>
  <w:num w:numId="7">
    <w:abstractNumId w:val="12"/>
  </w:num>
  <w:num w:numId="8">
    <w:abstractNumId w:val="5"/>
  </w:num>
  <w:num w:numId="9">
    <w:abstractNumId w:val="8"/>
  </w:num>
  <w:num w:numId="10">
    <w:abstractNumId w:val="7"/>
  </w:num>
  <w:num w:numId="11">
    <w:abstractNumId w:val="1"/>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541"/>
    <w:rsid w:val="00363D01"/>
    <w:rsid w:val="006036BB"/>
    <w:rsid w:val="00687E05"/>
    <w:rsid w:val="00694286"/>
    <w:rsid w:val="006C5783"/>
    <w:rsid w:val="00871D31"/>
    <w:rsid w:val="0096013D"/>
    <w:rsid w:val="00A30541"/>
    <w:rsid w:val="00B0478B"/>
    <w:rsid w:val="00F41867"/>
    <w:rsid w:val="00FB1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4E382"/>
  <w15:chartTrackingRefBased/>
  <w15:docId w15:val="{69825F37-6EEB-45B3-B937-DB3C8FE4A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68E"/>
    <w:pPr>
      <w:spacing w:line="256" w:lineRule="auto"/>
    </w:pPr>
  </w:style>
  <w:style w:type="paragraph" w:styleId="Heading1">
    <w:name w:val="heading 1"/>
    <w:basedOn w:val="Normal"/>
    <w:next w:val="Normal"/>
    <w:link w:val="Heading1Char"/>
    <w:uiPriority w:val="9"/>
    <w:qFormat/>
    <w:rsid w:val="00FB168E"/>
    <w:pPr>
      <w:spacing w:before="100" w:beforeAutospacing="1" w:after="100" w:afterAutospacing="1" w:line="240" w:lineRule="auto"/>
      <w:outlineLvl w:val="0"/>
    </w:pPr>
    <w:rPr>
      <w:rFonts w:ascii="Segoe UI" w:eastAsia="Times New Roman" w:hAnsi="Segoe UI" w:cs="Segoe UI"/>
      <w:kern w:val="28"/>
      <w:sz w:val="52"/>
      <w:szCs w:val="52"/>
    </w:rPr>
  </w:style>
  <w:style w:type="paragraph" w:styleId="Heading2">
    <w:name w:val="heading 2"/>
    <w:basedOn w:val="Normal"/>
    <w:next w:val="Normal"/>
    <w:link w:val="Heading2Char"/>
    <w:uiPriority w:val="9"/>
    <w:unhideWhenUsed/>
    <w:qFormat/>
    <w:rsid w:val="00FB168E"/>
    <w:pPr>
      <w:spacing w:before="100" w:beforeAutospacing="1" w:after="100" w:afterAutospacing="1" w:line="240" w:lineRule="auto"/>
      <w:outlineLvl w:val="1"/>
    </w:pPr>
    <w:rPr>
      <w:rFonts w:ascii="Segoe UI" w:eastAsia="Times New Roman" w:hAnsi="Segoe UI" w:cs="Segoe UI"/>
      <w:b/>
      <w:bCs/>
      <w:sz w:val="28"/>
      <w:szCs w:val="28"/>
    </w:rPr>
  </w:style>
  <w:style w:type="paragraph" w:styleId="Heading3">
    <w:name w:val="heading 3"/>
    <w:basedOn w:val="Normal"/>
    <w:next w:val="Normal"/>
    <w:link w:val="Heading3Char"/>
    <w:uiPriority w:val="9"/>
    <w:unhideWhenUsed/>
    <w:qFormat/>
    <w:rsid w:val="00FB168E"/>
    <w:pPr>
      <w:spacing w:before="100" w:beforeAutospacing="1" w:after="100" w:afterAutospacing="1" w:line="240" w:lineRule="auto"/>
      <w:outlineLvl w:val="2"/>
    </w:pPr>
    <w:rPr>
      <w:rFonts w:ascii="Segoe UI" w:eastAsia="Times New Roman" w:hAnsi="Segoe UI" w:cs="Segoe U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B168E"/>
    <w:rPr>
      <w:rFonts w:ascii="Segoe UI" w:eastAsia="Times New Roman" w:hAnsi="Segoe UI" w:cs="Segoe UI"/>
      <w:b/>
      <w:bCs/>
      <w:sz w:val="28"/>
      <w:szCs w:val="28"/>
    </w:rPr>
  </w:style>
  <w:style w:type="character" w:customStyle="1" w:styleId="Heading1Char">
    <w:name w:val="Heading 1 Char"/>
    <w:basedOn w:val="DefaultParagraphFont"/>
    <w:link w:val="Heading1"/>
    <w:uiPriority w:val="9"/>
    <w:rsid w:val="00FB168E"/>
    <w:rPr>
      <w:rFonts w:ascii="Segoe UI" w:eastAsia="Times New Roman" w:hAnsi="Segoe UI" w:cs="Segoe UI"/>
      <w:kern w:val="28"/>
      <w:sz w:val="52"/>
      <w:szCs w:val="52"/>
    </w:rPr>
  </w:style>
  <w:style w:type="character" w:customStyle="1" w:styleId="Heading3Char">
    <w:name w:val="Heading 3 Char"/>
    <w:basedOn w:val="DefaultParagraphFont"/>
    <w:link w:val="Heading3"/>
    <w:uiPriority w:val="9"/>
    <w:rsid w:val="00FB168E"/>
    <w:rPr>
      <w:rFonts w:ascii="Segoe UI" w:eastAsia="Times New Roman" w:hAnsi="Segoe UI" w:cs="Segoe UI"/>
      <w:b/>
      <w:bCs/>
      <w:sz w:val="24"/>
      <w:szCs w:val="24"/>
    </w:rPr>
  </w:style>
  <w:style w:type="character" w:styleId="Hyperlink">
    <w:name w:val="Hyperlink"/>
    <w:basedOn w:val="DefaultParagraphFont"/>
    <w:uiPriority w:val="99"/>
    <w:unhideWhenUsed/>
    <w:rsid w:val="00FB168E"/>
    <w:rPr>
      <w:color w:val="0563C1" w:themeColor="hyperlink"/>
      <w:u w:val="single"/>
    </w:rPr>
  </w:style>
  <w:style w:type="character" w:styleId="UnresolvedMention">
    <w:name w:val="Unresolved Mention"/>
    <w:basedOn w:val="DefaultParagraphFont"/>
    <w:uiPriority w:val="99"/>
    <w:semiHidden/>
    <w:unhideWhenUsed/>
    <w:rsid w:val="00FB168E"/>
    <w:rPr>
      <w:color w:val="605E5C"/>
      <w:shd w:val="clear" w:color="auto" w:fill="E1DFDD"/>
    </w:rPr>
  </w:style>
  <w:style w:type="paragraph" w:styleId="Header">
    <w:name w:val="header"/>
    <w:basedOn w:val="Normal"/>
    <w:link w:val="HeaderChar"/>
    <w:uiPriority w:val="99"/>
    <w:unhideWhenUsed/>
    <w:rsid w:val="00871D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1D31"/>
  </w:style>
  <w:style w:type="paragraph" w:styleId="Footer">
    <w:name w:val="footer"/>
    <w:basedOn w:val="Normal"/>
    <w:link w:val="FooterChar"/>
    <w:uiPriority w:val="99"/>
    <w:unhideWhenUsed/>
    <w:rsid w:val="00871D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1D31"/>
  </w:style>
  <w:style w:type="paragraph" w:customStyle="1" w:styleId="font-claude-response-body">
    <w:name w:val="font-claude-response-body"/>
    <w:basedOn w:val="Normal"/>
    <w:rsid w:val="00B0478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0478B"/>
    <w:rPr>
      <w:b/>
      <w:bCs/>
    </w:rPr>
  </w:style>
  <w:style w:type="paragraph" w:customStyle="1" w:styleId="whitespace-normal">
    <w:name w:val="whitespace-normal"/>
    <w:basedOn w:val="Normal"/>
    <w:rsid w:val="00B0478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78049">
      <w:bodyDiv w:val="1"/>
      <w:marLeft w:val="0"/>
      <w:marRight w:val="0"/>
      <w:marTop w:val="0"/>
      <w:marBottom w:val="0"/>
      <w:divBdr>
        <w:top w:val="none" w:sz="0" w:space="0" w:color="auto"/>
        <w:left w:val="none" w:sz="0" w:space="0" w:color="auto"/>
        <w:bottom w:val="none" w:sz="0" w:space="0" w:color="auto"/>
        <w:right w:val="none" w:sz="0" w:space="0" w:color="auto"/>
      </w:divBdr>
    </w:div>
    <w:div w:id="59905188">
      <w:bodyDiv w:val="1"/>
      <w:marLeft w:val="0"/>
      <w:marRight w:val="0"/>
      <w:marTop w:val="0"/>
      <w:marBottom w:val="0"/>
      <w:divBdr>
        <w:top w:val="none" w:sz="0" w:space="0" w:color="auto"/>
        <w:left w:val="none" w:sz="0" w:space="0" w:color="auto"/>
        <w:bottom w:val="none" w:sz="0" w:space="0" w:color="auto"/>
        <w:right w:val="none" w:sz="0" w:space="0" w:color="auto"/>
      </w:divBdr>
    </w:div>
    <w:div w:id="779957192">
      <w:bodyDiv w:val="1"/>
      <w:marLeft w:val="0"/>
      <w:marRight w:val="0"/>
      <w:marTop w:val="0"/>
      <w:marBottom w:val="0"/>
      <w:divBdr>
        <w:top w:val="none" w:sz="0" w:space="0" w:color="auto"/>
        <w:left w:val="none" w:sz="0" w:space="0" w:color="auto"/>
        <w:bottom w:val="none" w:sz="0" w:space="0" w:color="auto"/>
        <w:right w:val="none" w:sz="0" w:space="0" w:color="auto"/>
      </w:divBdr>
    </w:div>
    <w:div w:id="1319577661">
      <w:bodyDiv w:val="1"/>
      <w:marLeft w:val="0"/>
      <w:marRight w:val="0"/>
      <w:marTop w:val="0"/>
      <w:marBottom w:val="0"/>
      <w:divBdr>
        <w:top w:val="none" w:sz="0" w:space="0" w:color="auto"/>
        <w:left w:val="none" w:sz="0" w:space="0" w:color="auto"/>
        <w:bottom w:val="none" w:sz="0" w:space="0" w:color="auto"/>
        <w:right w:val="none" w:sz="0" w:space="0" w:color="auto"/>
      </w:divBdr>
    </w:div>
    <w:div w:id="1335958703">
      <w:bodyDiv w:val="1"/>
      <w:marLeft w:val="0"/>
      <w:marRight w:val="0"/>
      <w:marTop w:val="0"/>
      <w:marBottom w:val="0"/>
      <w:divBdr>
        <w:top w:val="none" w:sz="0" w:space="0" w:color="auto"/>
        <w:left w:val="none" w:sz="0" w:space="0" w:color="auto"/>
        <w:bottom w:val="none" w:sz="0" w:space="0" w:color="auto"/>
        <w:right w:val="none" w:sz="0" w:space="0" w:color="auto"/>
      </w:divBdr>
    </w:div>
    <w:div w:id="1606111241">
      <w:bodyDiv w:val="1"/>
      <w:marLeft w:val="0"/>
      <w:marRight w:val="0"/>
      <w:marTop w:val="0"/>
      <w:marBottom w:val="0"/>
      <w:divBdr>
        <w:top w:val="none" w:sz="0" w:space="0" w:color="auto"/>
        <w:left w:val="none" w:sz="0" w:space="0" w:color="auto"/>
        <w:bottom w:val="none" w:sz="0" w:space="0" w:color="auto"/>
        <w:right w:val="none" w:sz="0" w:space="0" w:color="auto"/>
      </w:divBdr>
    </w:div>
    <w:div w:id="171200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8</Pages>
  <Words>1954</Words>
  <Characters>11144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Kirsop</dc:creator>
  <cp:keywords/>
  <dc:description/>
  <cp:lastModifiedBy>Ron Kirsop</cp:lastModifiedBy>
  <cp:revision>5</cp:revision>
  <dcterms:created xsi:type="dcterms:W3CDTF">2026-04-03T15:53:00Z</dcterms:created>
  <dcterms:modified xsi:type="dcterms:W3CDTF">2026-04-09T01:35:00Z</dcterms:modified>
</cp:coreProperties>
</file>